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FA23BB" w:rsidRDefault="00030968" w:rsidP="00030968">
      <w:pPr>
        <w:jc w:val="center"/>
        <w:rPr>
          <w:sz w:val="28"/>
          <w:szCs w:val="28"/>
        </w:rPr>
      </w:pPr>
      <w:r w:rsidRPr="00FA23BB">
        <w:rPr>
          <w:sz w:val="28"/>
          <w:szCs w:val="28"/>
        </w:rPr>
        <w:t>МИНОБРНАУКИ РОССИИ</w:t>
      </w:r>
    </w:p>
    <w:p w:rsidR="00030968" w:rsidRPr="00FA23BB" w:rsidRDefault="00030968" w:rsidP="00030968">
      <w:pPr>
        <w:jc w:val="center"/>
        <w:rPr>
          <w:sz w:val="28"/>
          <w:szCs w:val="28"/>
        </w:rPr>
      </w:pPr>
      <w:r w:rsidRPr="00FA23BB">
        <w:rPr>
          <w:sz w:val="28"/>
          <w:szCs w:val="28"/>
        </w:rPr>
        <w:t xml:space="preserve">Федеральное государственное бюджетное образовательное учреждение высшего образования </w:t>
      </w:r>
    </w:p>
    <w:p w:rsidR="00030968" w:rsidRPr="00FA23BB" w:rsidRDefault="00030968" w:rsidP="00030968">
      <w:pPr>
        <w:jc w:val="center"/>
        <w:rPr>
          <w:b/>
          <w:sz w:val="28"/>
          <w:szCs w:val="28"/>
        </w:rPr>
      </w:pPr>
      <w:r w:rsidRPr="00FA23BB">
        <w:rPr>
          <w:b/>
          <w:sz w:val="28"/>
          <w:szCs w:val="28"/>
        </w:rPr>
        <w:t>«Гжельский государственный университет»</w:t>
      </w:r>
    </w:p>
    <w:p w:rsidR="00030968" w:rsidRPr="00FA23BB" w:rsidRDefault="00030968" w:rsidP="00030968">
      <w:pPr>
        <w:jc w:val="center"/>
        <w:rPr>
          <w:sz w:val="28"/>
          <w:szCs w:val="28"/>
        </w:rPr>
      </w:pPr>
      <w:r w:rsidRPr="00FA23BB">
        <w:rPr>
          <w:sz w:val="28"/>
          <w:szCs w:val="28"/>
        </w:rPr>
        <w:t>(ГГУ)</w:t>
      </w:r>
    </w:p>
    <w:p w:rsidR="00030968" w:rsidRPr="00FA23BB" w:rsidRDefault="00030968" w:rsidP="00030968">
      <w:pPr>
        <w:rPr>
          <w:sz w:val="28"/>
          <w:szCs w:val="28"/>
        </w:rPr>
      </w:pPr>
    </w:p>
    <w:p w:rsidR="00030968" w:rsidRPr="00FA23BB" w:rsidRDefault="00030968" w:rsidP="00030968">
      <w:pPr>
        <w:pStyle w:val="Style15"/>
        <w:tabs>
          <w:tab w:val="left" w:leader="underscore" w:pos="9760"/>
        </w:tabs>
        <w:spacing w:line="360" w:lineRule="auto"/>
        <w:rPr>
          <w:rStyle w:val="FontStyle53"/>
          <w:sz w:val="28"/>
          <w:szCs w:val="28"/>
        </w:rPr>
      </w:pPr>
    </w:p>
    <w:p w:rsidR="00030968" w:rsidRPr="00FA23BB" w:rsidRDefault="00030968" w:rsidP="00030968">
      <w:pPr>
        <w:pStyle w:val="Style15"/>
        <w:tabs>
          <w:tab w:val="left" w:leader="underscore" w:pos="9760"/>
        </w:tabs>
        <w:spacing w:line="360" w:lineRule="auto"/>
        <w:rPr>
          <w:rStyle w:val="FontStyle53"/>
          <w:sz w:val="28"/>
          <w:szCs w:val="28"/>
        </w:rPr>
      </w:pPr>
    </w:p>
    <w:p w:rsidR="00030968" w:rsidRPr="00FA23BB" w:rsidRDefault="00030968" w:rsidP="00030968">
      <w:pPr>
        <w:pStyle w:val="Style15"/>
        <w:tabs>
          <w:tab w:val="left" w:leader="underscore" w:pos="9760"/>
        </w:tabs>
        <w:spacing w:line="360" w:lineRule="auto"/>
        <w:rPr>
          <w:rStyle w:val="FontStyle53"/>
          <w:sz w:val="28"/>
          <w:szCs w:val="28"/>
        </w:rPr>
      </w:pPr>
    </w:p>
    <w:p w:rsidR="00030968" w:rsidRPr="00FA23BB" w:rsidRDefault="00030968" w:rsidP="00030968">
      <w:pPr>
        <w:pStyle w:val="Style15"/>
        <w:tabs>
          <w:tab w:val="left" w:leader="underscore" w:pos="9760"/>
        </w:tabs>
        <w:spacing w:line="360" w:lineRule="auto"/>
        <w:rPr>
          <w:rStyle w:val="FontStyle53"/>
          <w:sz w:val="28"/>
          <w:szCs w:val="28"/>
        </w:rPr>
      </w:pPr>
    </w:p>
    <w:p w:rsidR="00030968" w:rsidRPr="00FA23BB" w:rsidRDefault="00030968" w:rsidP="00030968">
      <w:pPr>
        <w:pStyle w:val="Style15"/>
        <w:tabs>
          <w:tab w:val="left" w:leader="underscore" w:pos="9760"/>
        </w:tabs>
        <w:spacing w:line="360" w:lineRule="auto"/>
        <w:jc w:val="center"/>
        <w:rPr>
          <w:rStyle w:val="FontStyle53"/>
          <w:b w:val="0"/>
          <w:i/>
          <w:sz w:val="28"/>
          <w:szCs w:val="28"/>
        </w:rPr>
      </w:pPr>
      <w:r w:rsidRPr="00FA23BB">
        <w:rPr>
          <w:rStyle w:val="FontStyle53"/>
          <w:b w:val="0"/>
          <w:i/>
          <w:sz w:val="28"/>
          <w:szCs w:val="28"/>
        </w:rPr>
        <w:t xml:space="preserve">Кафедра </w:t>
      </w:r>
      <w:r w:rsidR="005517DD">
        <w:rPr>
          <w:rStyle w:val="FontStyle53"/>
          <w:b w:val="0"/>
          <w:i/>
          <w:sz w:val="28"/>
          <w:szCs w:val="28"/>
        </w:rPr>
        <w:t>экономики и финансов</w:t>
      </w:r>
    </w:p>
    <w:p w:rsidR="00030968" w:rsidRPr="00FA23BB" w:rsidRDefault="00030968" w:rsidP="00030968">
      <w:pPr>
        <w:tabs>
          <w:tab w:val="left" w:pos="680"/>
          <w:tab w:val="left" w:pos="851"/>
          <w:tab w:val="left" w:pos="6240"/>
        </w:tabs>
        <w:rPr>
          <w:noProof/>
          <w:sz w:val="28"/>
          <w:szCs w:val="28"/>
        </w:rPr>
      </w:pPr>
      <w:r w:rsidRPr="00FA23BB">
        <w:rPr>
          <w:noProof/>
          <w:sz w:val="28"/>
          <w:szCs w:val="28"/>
        </w:rPr>
        <w:tab/>
      </w:r>
    </w:p>
    <w:p w:rsidR="00030968" w:rsidRPr="00FA23BB" w:rsidRDefault="00030968" w:rsidP="00030968">
      <w:pPr>
        <w:tabs>
          <w:tab w:val="left" w:pos="680"/>
          <w:tab w:val="left" w:pos="851"/>
          <w:tab w:val="left" w:pos="6240"/>
        </w:tabs>
        <w:rPr>
          <w:noProof/>
          <w:sz w:val="28"/>
          <w:szCs w:val="28"/>
        </w:rPr>
      </w:pPr>
    </w:p>
    <w:p w:rsidR="00030968" w:rsidRPr="00FA23BB" w:rsidRDefault="00030968" w:rsidP="00030968">
      <w:pPr>
        <w:tabs>
          <w:tab w:val="left" w:pos="680"/>
          <w:tab w:val="left" w:pos="851"/>
          <w:tab w:val="left" w:pos="6240"/>
        </w:tabs>
        <w:rPr>
          <w:sz w:val="28"/>
          <w:szCs w:val="28"/>
        </w:rPr>
      </w:pPr>
    </w:p>
    <w:p w:rsidR="00030968" w:rsidRPr="00FA23BB" w:rsidRDefault="00030968" w:rsidP="00030968">
      <w:pPr>
        <w:pStyle w:val="Style11"/>
        <w:widowControl/>
        <w:rPr>
          <w:bCs/>
          <w:sz w:val="36"/>
          <w:szCs w:val="36"/>
          <w:u w:val="single"/>
        </w:rPr>
      </w:pPr>
      <w:r w:rsidRPr="00FA23BB">
        <w:rPr>
          <w:bCs/>
          <w:sz w:val="36"/>
          <w:szCs w:val="36"/>
          <w:u w:val="single"/>
        </w:rPr>
        <w:t>Рабочая программа дисциплины</w:t>
      </w:r>
    </w:p>
    <w:p w:rsidR="00030968" w:rsidRPr="00FA23BB" w:rsidRDefault="00030968" w:rsidP="00030968">
      <w:pPr>
        <w:tabs>
          <w:tab w:val="left" w:pos="680"/>
          <w:tab w:val="left" w:pos="851"/>
        </w:tabs>
        <w:jc w:val="center"/>
        <w:rPr>
          <w:sz w:val="28"/>
          <w:szCs w:val="28"/>
        </w:rPr>
      </w:pPr>
    </w:p>
    <w:p w:rsidR="00030968" w:rsidRPr="00FA23BB" w:rsidRDefault="00315737" w:rsidP="00030968">
      <w:pPr>
        <w:tabs>
          <w:tab w:val="left" w:pos="680"/>
          <w:tab w:val="left" w:pos="851"/>
        </w:tabs>
        <w:jc w:val="center"/>
        <w:rPr>
          <w:b/>
          <w:sz w:val="28"/>
          <w:szCs w:val="28"/>
        </w:rPr>
      </w:pPr>
      <w:r w:rsidRPr="00FA23BB">
        <w:rPr>
          <w:b/>
          <w:sz w:val="28"/>
          <w:szCs w:val="28"/>
        </w:rPr>
        <w:t>Планирование и прогнозирование в экономике</w:t>
      </w:r>
    </w:p>
    <w:p w:rsidR="00030968" w:rsidRPr="00FA23BB" w:rsidRDefault="00030968" w:rsidP="00030968">
      <w:pPr>
        <w:tabs>
          <w:tab w:val="left" w:pos="680"/>
          <w:tab w:val="left" w:pos="851"/>
        </w:tabs>
        <w:jc w:val="center"/>
        <w:rPr>
          <w:b/>
          <w:sz w:val="28"/>
          <w:szCs w:val="28"/>
        </w:rPr>
      </w:pPr>
    </w:p>
    <w:p w:rsidR="00030968" w:rsidRPr="00FA23BB" w:rsidRDefault="00030968" w:rsidP="00030968">
      <w:pPr>
        <w:pStyle w:val="Style15"/>
        <w:tabs>
          <w:tab w:val="left" w:leader="underscore" w:pos="9856"/>
        </w:tabs>
        <w:ind w:firstLine="720"/>
        <w:rPr>
          <w:rStyle w:val="FontStyle53"/>
          <w:sz w:val="28"/>
          <w:szCs w:val="28"/>
        </w:rPr>
      </w:pPr>
    </w:p>
    <w:p w:rsidR="00030968" w:rsidRPr="00FA23BB" w:rsidRDefault="00030968" w:rsidP="00030968">
      <w:pPr>
        <w:pStyle w:val="Style15"/>
        <w:tabs>
          <w:tab w:val="left" w:leader="underscore" w:pos="9856"/>
        </w:tabs>
        <w:ind w:firstLine="720"/>
        <w:jc w:val="center"/>
        <w:rPr>
          <w:rStyle w:val="FontStyle53"/>
          <w:sz w:val="28"/>
          <w:szCs w:val="28"/>
        </w:rPr>
      </w:pPr>
    </w:p>
    <w:p w:rsidR="00030968" w:rsidRPr="00FA23BB" w:rsidRDefault="00030968" w:rsidP="00030968">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C0A9D" w:rsidRPr="00773DBC" w:rsidTr="00AC0A9D">
        <w:trPr>
          <w:trHeight w:val="409"/>
        </w:trPr>
        <w:tc>
          <w:tcPr>
            <w:tcW w:w="3794" w:type="dxa"/>
            <w:hideMark/>
          </w:tcPr>
          <w:p w:rsidR="00AC0A9D" w:rsidRPr="00773DBC" w:rsidRDefault="00AC0A9D" w:rsidP="00AC0A9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C0A9D" w:rsidRPr="004C0F0D" w:rsidRDefault="00AC0A9D" w:rsidP="00AC0A9D">
            <w:pPr>
              <w:rPr>
                <w:rStyle w:val="FontStyle53"/>
                <w:b w:val="0"/>
                <w:sz w:val="28"/>
                <w:szCs w:val="28"/>
              </w:rPr>
            </w:pPr>
            <w:r>
              <w:rPr>
                <w:color w:val="000000"/>
                <w:sz w:val="28"/>
                <w:szCs w:val="28"/>
              </w:rPr>
              <w:t>Менеджмент</w:t>
            </w:r>
          </w:p>
        </w:tc>
      </w:tr>
      <w:tr w:rsidR="00AC0A9D" w:rsidRPr="00773DBC" w:rsidTr="00AC0A9D">
        <w:tc>
          <w:tcPr>
            <w:tcW w:w="3794" w:type="dxa"/>
            <w:hideMark/>
          </w:tcPr>
          <w:p w:rsidR="00AC0A9D" w:rsidRPr="00773DBC" w:rsidRDefault="00AC0A9D" w:rsidP="00AC0A9D">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C0A9D" w:rsidRPr="007E18E3" w:rsidRDefault="00AC0A9D" w:rsidP="00AC0A9D">
            <w:pPr>
              <w:pStyle w:val="Style12"/>
              <w:spacing w:line="240" w:lineRule="auto"/>
              <w:rPr>
                <w:rStyle w:val="FontStyle60"/>
                <w:color w:val="000000" w:themeColor="text1"/>
                <w:sz w:val="28"/>
                <w:szCs w:val="28"/>
                <w:lang w:val="en-US"/>
              </w:rPr>
            </w:pPr>
            <w:r w:rsidRPr="007E18E3">
              <w:rPr>
                <w:color w:val="000000" w:themeColor="text1"/>
                <w:sz w:val="28"/>
                <w:szCs w:val="28"/>
              </w:rPr>
              <w:t>38.03.0</w:t>
            </w:r>
            <w:r w:rsidRPr="007E18E3">
              <w:rPr>
                <w:color w:val="000000" w:themeColor="text1"/>
                <w:sz w:val="28"/>
                <w:szCs w:val="28"/>
                <w:lang w:val="en-US"/>
              </w:rPr>
              <w:t>2</w:t>
            </w:r>
          </w:p>
        </w:tc>
      </w:tr>
      <w:tr w:rsidR="00AC0A9D" w:rsidRPr="00773DBC" w:rsidTr="00AC0A9D">
        <w:trPr>
          <w:trHeight w:val="367"/>
        </w:trPr>
        <w:tc>
          <w:tcPr>
            <w:tcW w:w="3794" w:type="dxa"/>
            <w:hideMark/>
          </w:tcPr>
          <w:p w:rsidR="00AC0A9D" w:rsidRPr="00773DBC" w:rsidRDefault="00AC0A9D" w:rsidP="00AC0A9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C0A9D" w:rsidRPr="00773DBC" w:rsidRDefault="00AC0A9D" w:rsidP="00AC0A9D">
            <w:pPr>
              <w:tabs>
                <w:tab w:val="left" w:pos="680"/>
                <w:tab w:val="left" w:pos="851"/>
              </w:tabs>
              <w:rPr>
                <w:sz w:val="28"/>
                <w:szCs w:val="28"/>
              </w:rPr>
            </w:pPr>
          </w:p>
        </w:tc>
      </w:tr>
      <w:tr w:rsidR="00C679E1" w:rsidRPr="00773DBC" w:rsidTr="00AC0A9D">
        <w:trPr>
          <w:trHeight w:val="402"/>
        </w:trPr>
        <w:tc>
          <w:tcPr>
            <w:tcW w:w="3794" w:type="dxa"/>
            <w:hideMark/>
          </w:tcPr>
          <w:p w:rsidR="00C679E1" w:rsidRDefault="00C679E1" w:rsidP="00C679E1">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C679E1" w:rsidRDefault="00C679E1" w:rsidP="00C679E1">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C0A9D" w:rsidRPr="00773DBC" w:rsidTr="00AC0A9D">
        <w:tc>
          <w:tcPr>
            <w:tcW w:w="3794" w:type="dxa"/>
          </w:tcPr>
          <w:p w:rsidR="00AC0A9D" w:rsidRPr="00773DBC" w:rsidRDefault="00AC0A9D" w:rsidP="00AC0A9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C0A9D" w:rsidRPr="00773DBC" w:rsidRDefault="00AC0A9D" w:rsidP="00AC0A9D">
            <w:pPr>
              <w:pStyle w:val="Style15"/>
              <w:tabs>
                <w:tab w:val="left" w:leader="underscore" w:pos="9768"/>
              </w:tabs>
              <w:jc w:val="center"/>
              <w:rPr>
                <w:rStyle w:val="FontStyle53"/>
                <w:sz w:val="28"/>
                <w:szCs w:val="28"/>
              </w:rPr>
            </w:pPr>
          </w:p>
        </w:tc>
      </w:tr>
      <w:tr w:rsidR="00AC0A9D" w:rsidRPr="00773DBC" w:rsidTr="00AC0A9D">
        <w:tc>
          <w:tcPr>
            <w:tcW w:w="3794" w:type="dxa"/>
          </w:tcPr>
          <w:p w:rsidR="00AC0A9D" w:rsidRPr="00773DBC" w:rsidRDefault="00AC0A9D" w:rsidP="00AC0A9D">
            <w:pPr>
              <w:pStyle w:val="Style15"/>
              <w:tabs>
                <w:tab w:val="left" w:leader="underscore" w:pos="9768"/>
              </w:tabs>
              <w:jc w:val="left"/>
              <w:rPr>
                <w:rStyle w:val="FontStyle53"/>
                <w:b w:val="0"/>
                <w:i/>
                <w:sz w:val="28"/>
                <w:szCs w:val="28"/>
              </w:rPr>
            </w:pPr>
          </w:p>
          <w:p w:rsidR="00AC0A9D" w:rsidRPr="00773DBC" w:rsidRDefault="00AC0A9D" w:rsidP="00AC0A9D">
            <w:pPr>
              <w:pStyle w:val="Style15"/>
              <w:tabs>
                <w:tab w:val="left" w:leader="underscore" w:pos="9768"/>
              </w:tabs>
              <w:jc w:val="left"/>
              <w:rPr>
                <w:rStyle w:val="FontStyle53"/>
                <w:b w:val="0"/>
                <w:i/>
                <w:sz w:val="28"/>
                <w:szCs w:val="28"/>
              </w:rPr>
            </w:pPr>
          </w:p>
          <w:p w:rsidR="00AC0A9D" w:rsidRPr="00773DBC" w:rsidRDefault="00AC0A9D" w:rsidP="00AC0A9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AC0A9D" w:rsidRPr="00773DBC" w:rsidRDefault="00AC0A9D" w:rsidP="00AC0A9D">
            <w:pPr>
              <w:pStyle w:val="Style15"/>
              <w:tabs>
                <w:tab w:val="left" w:leader="underscore" w:pos="9768"/>
              </w:tabs>
              <w:rPr>
                <w:rStyle w:val="FontStyle53"/>
                <w:b w:val="0"/>
                <w:sz w:val="28"/>
                <w:szCs w:val="28"/>
              </w:rPr>
            </w:pPr>
          </w:p>
          <w:p w:rsidR="00AC0A9D" w:rsidRPr="00773DBC" w:rsidRDefault="00AC0A9D" w:rsidP="00AC0A9D">
            <w:pPr>
              <w:pStyle w:val="Style15"/>
              <w:tabs>
                <w:tab w:val="left" w:leader="underscore" w:pos="9768"/>
              </w:tabs>
              <w:rPr>
                <w:rStyle w:val="FontStyle53"/>
                <w:b w:val="0"/>
                <w:sz w:val="28"/>
                <w:szCs w:val="28"/>
              </w:rPr>
            </w:pPr>
          </w:p>
          <w:p w:rsidR="00AC0A9D" w:rsidRPr="00773DBC" w:rsidRDefault="00AC0A9D" w:rsidP="00AC0A9D">
            <w:pPr>
              <w:pStyle w:val="Style15"/>
              <w:tabs>
                <w:tab w:val="left" w:leader="underscore" w:pos="9768"/>
              </w:tabs>
              <w:rPr>
                <w:rStyle w:val="FontStyle53"/>
                <w:b w:val="0"/>
                <w:sz w:val="28"/>
                <w:szCs w:val="28"/>
              </w:rPr>
            </w:pPr>
            <w:r>
              <w:rPr>
                <w:rStyle w:val="FontStyle53"/>
                <w:b w:val="0"/>
                <w:sz w:val="28"/>
                <w:szCs w:val="28"/>
              </w:rPr>
              <w:t>бакалавр</w:t>
            </w:r>
          </w:p>
        </w:tc>
      </w:tr>
    </w:tbl>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rPr>
          <w:rStyle w:val="FontStyle53"/>
          <w:sz w:val="28"/>
          <w:szCs w:val="28"/>
        </w:rPr>
      </w:pPr>
    </w:p>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jc w:val="center"/>
        <w:rPr>
          <w:rStyle w:val="FontStyle53"/>
          <w:sz w:val="28"/>
          <w:szCs w:val="28"/>
        </w:rPr>
      </w:pPr>
    </w:p>
    <w:p w:rsidR="00AC0A9D" w:rsidRPr="00773DBC" w:rsidRDefault="00AC0A9D" w:rsidP="00AC0A9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C0A9D" w:rsidRDefault="00AC0A9D" w:rsidP="00AC0A9D">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FA23BB" w:rsidRDefault="00A57021" w:rsidP="00AC0A9D">
      <w:pPr>
        <w:pStyle w:val="Style15"/>
        <w:tabs>
          <w:tab w:val="left" w:leader="underscore" w:pos="9856"/>
        </w:tabs>
      </w:pPr>
      <w:r w:rsidRPr="00FA23BB">
        <w:lastRenderedPageBreak/>
        <w:t>Рабочая программа дисциплины «</w:t>
      </w:r>
      <w:r w:rsidR="00D9430D" w:rsidRPr="00FA23BB">
        <w:t>Планирование и прогнозирование в экономике</w:t>
      </w:r>
      <w:r w:rsidRPr="00FA23BB">
        <w:t>» составлена в соответствии с требованиями федерального государственного образовательного стандарта высшего образования по направлению «</w:t>
      </w:r>
      <w:r w:rsidR="006401C8">
        <w:rPr>
          <w:color w:val="000000"/>
        </w:rPr>
        <w:t>Менеджмент</w:t>
      </w:r>
      <w:r w:rsidRPr="00FA23BB">
        <w:t>».</w:t>
      </w:r>
    </w:p>
    <w:p w:rsidR="00A57021" w:rsidRPr="00FA23BB" w:rsidRDefault="00713879" w:rsidP="00D63191">
      <w:pPr>
        <w:ind w:firstLine="708"/>
        <w:jc w:val="both"/>
      </w:pPr>
      <w:r w:rsidRPr="00FA23BB">
        <w:t>Дисциплина относится к вариативной</w:t>
      </w:r>
      <w:r w:rsidR="00A57021" w:rsidRPr="00FA23BB">
        <w:t xml:space="preserve"> части учебного плана. </w:t>
      </w:r>
    </w:p>
    <w:p w:rsidR="007C4CC1" w:rsidRPr="007C4CC1" w:rsidRDefault="007C4CC1" w:rsidP="00D63191">
      <w:pPr>
        <w:widowControl/>
        <w:autoSpaceDE/>
        <w:autoSpaceDN/>
        <w:adjustRightInd/>
        <w:ind w:firstLine="708"/>
        <w:jc w:val="both"/>
        <w:rPr>
          <w:rFonts w:eastAsia="Calibri"/>
          <w:bCs/>
          <w:szCs w:val="22"/>
          <w:lang w:eastAsia="en-US"/>
        </w:rPr>
      </w:pPr>
      <w:r w:rsidRPr="007C4CC1">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C4CC1" w:rsidRPr="007C4CC1" w:rsidRDefault="007C4CC1" w:rsidP="00D63191">
      <w:pPr>
        <w:widowControl/>
        <w:autoSpaceDE/>
        <w:autoSpaceDN/>
        <w:adjustRightInd/>
        <w:jc w:val="both"/>
        <w:rPr>
          <w:rFonts w:eastAsia="Calibri"/>
          <w:bCs/>
          <w:szCs w:val="22"/>
          <w:lang w:eastAsia="en-US"/>
        </w:rPr>
      </w:pPr>
      <w:r w:rsidRPr="007C4CC1">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FA23BB" w:rsidRDefault="00A57021" w:rsidP="00A57021">
      <w:pPr>
        <w:ind w:firstLine="709"/>
        <w:jc w:val="both"/>
      </w:pPr>
    </w:p>
    <w:p w:rsidR="00A57021" w:rsidRDefault="00A57021" w:rsidP="00A57021">
      <w:pPr>
        <w:jc w:val="both"/>
      </w:pPr>
    </w:p>
    <w:p w:rsidR="00AB75C6" w:rsidRPr="00FA23BB" w:rsidRDefault="00AB75C6" w:rsidP="00A57021">
      <w:pPr>
        <w:jc w:val="both"/>
      </w:pPr>
    </w:p>
    <w:p w:rsidR="00A57021" w:rsidRPr="00FA23BB" w:rsidRDefault="00A57021" w:rsidP="00A57021">
      <w:pPr>
        <w:jc w:val="both"/>
      </w:pPr>
    </w:p>
    <w:p w:rsidR="00AC0A9D" w:rsidRDefault="00AC0A9D">
      <w:pPr>
        <w:widowControl/>
        <w:autoSpaceDE/>
        <w:autoSpaceDN/>
        <w:adjustRightInd/>
        <w:rPr>
          <w:bCs/>
        </w:rPr>
      </w:pPr>
      <w:r>
        <w:rPr>
          <w:bCs/>
        </w:rPr>
        <w:br w:type="page"/>
      </w:r>
    </w:p>
    <w:p w:rsidR="001016D7" w:rsidRPr="00817A22" w:rsidRDefault="001016D7" w:rsidP="00817A22">
      <w:pPr>
        <w:pStyle w:val="aa"/>
        <w:numPr>
          <w:ilvl w:val="0"/>
          <w:numId w:val="1"/>
        </w:numPr>
        <w:tabs>
          <w:tab w:val="left" w:pos="6131"/>
        </w:tabs>
        <w:ind w:left="0"/>
        <w:jc w:val="both"/>
        <w:rPr>
          <w:b/>
          <w:i/>
        </w:rPr>
      </w:pPr>
      <w:r w:rsidRPr="00817A22">
        <w:rPr>
          <w:b/>
          <w:i/>
        </w:rPr>
        <w:lastRenderedPageBreak/>
        <w:t>П</w:t>
      </w:r>
      <w:r w:rsidR="0015090A" w:rsidRPr="00817A22">
        <w:rPr>
          <w:b/>
          <w:i/>
        </w:rPr>
        <w:t>еречень планируем</w:t>
      </w:r>
      <w:r w:rsidR="008D1601" w:rsidRPr="00817A22">
        <w:rPr>
          <w:b/>
          <w:i/>
        </w:rPr>
        <w:t>ых результатов</w:t>
      </w:r>
      <w:r w:rsidRPr="00817A22">
        <w:rPr>
          <w:b/>
          <w:i/>
        </w:rPr>
        <w:t xml:space="preserve"> обучения по дисциплине (модулю)</w:t>
      </w:r>
      <w:r w:rsidR="00386403" w:rsidRPr="00817A22">
        <w:rPr>
          <w:b/>
          <w:i/>
        </w:rPr>
        <w:t>, соотнесенных с планируемыми результатами освоения образовательной программы</w:t>
      </w:r>
    </w:p>
    <w:p w:rsidR="001016D7" w:rsidRPr="00817A22" w:rsidRDefault="001016D7" w:rsidP="00817A22">
      <w:pPr>
        <w:pStyle w:val="aa"/>
        <w:ind w:left="0"/>
        <w:jc w:val="both"/>
      </w:pPr>
    </w:p>
    <w:tbl>
      <w:tblPr>
        <w:tblStyle w:val="a9"/>
        <w:tblW w:w="10206" w:type="dxa"/>
        <w:jc w:val="center"/>
        <w:tblLayout w:type="fixed"/>
        <w:tblLook w:val="04A0" w:firstRow="1" w:lastRow="0" w:firstColumn="1" w:lastColumn="0" w:noHBand="0" w:noVBand="1"/>
      </w:tblPr>
      <w:tblGrid>
        <w:gridCol w:w="2319"/>
        <w:gridCol w:w="2438"/>
        <w:gridCol w:w="5449"/>
      </w:tblGrid>
      <w:tr w:rsidR="00386403" w:rsidRPr="00817A22" w:rsidTr="00817A22">
        <w:trPr>
          <w:jc w:val="center"/>
        </w:trPr>
        <w:tc>
          <w:tcPr>
            <w:tcW w:w="2158" w:type="dxa"/>
          </w:tcPr>
          <w:p w:rsidR="00386403" w:rsidRPr="00817A22" w:rsidRDefault="00386403" w:rsidP="00817A22">
            <w:pPr>
              <w:jc w:val="center"/>
            </w:pPr>
            <w:r w:rsidRPr="00817A22">
              <w:t>Компетенция</w:t>
            </w:r>
          </w:p>
        </w:tc>
        <w:tc>
          <w:tcPr>
            <w:tcW w:w="2268" w:type="dxa"/>
          </w:tcPr>
          <w:p w:rsidR="00386403" w:rsidRPr="00817A22" w:rsidRDefault="00386403" w:rsidP="00817A22">
            <w:pPr>
              <w:jc w:val="both"/>
            </w:pPr>
            <w:r w:rsidRPr="00817A22">
              <w:t>Вклад дисциплины в формирование компетенции</w:t>
            </w:r>
          </w:p>
        </w:tc>
        <w:tc>
          <w:tcPr>
            <w:tcW w:w="5069" w:type="dxa"/>
          </w:tcPr>
          <w:p w:rsidR="00386403" w:rsidRPr="00817A22" w:rsidRDefault="00386403" w:rsidP="00817A22">
            <w:pPr>
              <w:jc w:val="both"/>
            </w:pPr>
            <w:r w:rsidRPr="00817A22">
              <w:t>Планируемые результаты обучения по дисциплине</w:t>
            </w:r>
          </w:p>
        </w:tc>
      </w:tr>
      <w:tr w:rsidR="00386403" w:rsidRPr="00817A22" w:rsidTr="00817A22">
        <w:trPr>
          <w:jc w:val="center"/>
        </w:trPr>
        <w:tc>
          <w:tcPr>
            <w:tcW w:w="2158" w:type="dxa"/>
          </w:tcPr>
          <w:p w:rsidR="006B7ED7" w:rsidRPr="00817A22" w:rsidRDefault="00AC0A9D" w:rsidP="00817A22">
            <w:r w:rsidRPr="00817A22">
              <w:t>ПК -17</w:t>
            </w:r>
            <w:r w:rsidR="00236110" w:rsidRPr="00817A22">
              <w:t xml:space="preserve"> </w:t>
            </w:r>
          </w:p>
          <w:p w:rsidR="00386403" w:rsidRPr="00817A22" w:rsidRDefault="00AC0A9D" w:rsidP="00817A22">
            <w:pPr>
              <w:rPr>
                <w:i/>
                <w:highlight w:val="yellow"/>
              </w:rPr>
            </w:pPr>
            <w:r w:rsidRPr="00817A22">
              <w:rPr>
                <w:i/>
              </w:rPr>
              <w:t>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2268" w:type="dxa"/>
          </w:tcPr>
          <w:p w:rsidR="000435F7" w:rsidRPr="00817A22" w:rsidRDefault="00386403" w:rsidP="00817A22">
            <w:pPr>
              <w:ind w:firstLine="34"/>
              <w:jc w:val="both"/>
            </w:pPr>
            <w:r w:rsidRPr="00817A22">
              <w:t>Д</w:t>
            </w:r>
            <w:r w:rsidR="006B7ED7" w:rsidRPr="00817A22">
              <w:t xml:space="preserve">исциплина формирует </w:t>
            </w:r>
            <w:r w:rsidR="000435F7" w:rsidRPr="00817A22">
              <w:t xml:space="preserve">у будущих специалистов целостное представление о назначении и функциях прогнозирования и планирования в </w:t>
            </w:r>
            <w:r w:rsidR="00036C79" w:rsidRPr="00817A22">
              <w:t>коммерческой организации в условиях конкурентной борьбы</w:t>
            </w:r>
            <w:r w:rsidR="000658E8" w:rsidRPr="00817A22">
              <w:t xml:space="preserve"> в динамичной внешней среде</w:t>
            </w:r>
            <w:r w:rsidR="000435F7" w:rsidRPr="00817A22">
              <w:t>.</w:t>
            </w:r>
          </w:p>
          <w:p w:rsidR="00386403" w:rsidRPr="00817A22" w:rsidRDefault="00386403" w:rsidP="00817A22">
            <w:pPr>
              <w:jc w:val="both"/>
              <w:rPr>
                <w:highlight w:val="yellow"/>
              </w:rPr>
            </w:pPr>
          </w:p>
        </w:tc>
        <w:tc>
          <w:tcPr>
            <w:tcW w:w="5069" w:type="dxa"/>
          </w:tcPr>
          <w:p w:rsidR="00773DBC" w:rsidRPr="00817A22" w:rsidRDefault="00773DBC" w:rsidP="00817A22">
            <w:pPr>
              <w:pStyle w:val="aa"/>
              <w:ind w:left="0"/>
              <w:jc w:val="both"/>
              <w:rPr>
                <w:b/>
              </w:rPr>
            </w:pPr>
            <w:r w:rsidRPr="00817A22">
              <w:rPr>
                <w:b/>
              </w:rPr>
              <w:t>Знать:</w:t>
            </w:r>
          </w:p>
          <w:p w:rsidR="000435F7" w:rsidRPr="00817A22" w:rsidRDefault="00773DBC" w:rsidP="00817A22">
            <w:pPr>
              <w:jc w:val="both"/>
            </w:pPr>
            <w:r w:rsidRPr="00817A22">
              <w:t xml:space="preserve">- </w:t>
            </w:r>
            <w:r w:rsidR="000435F7" w:rsidRPr="00817A22">
              <w:t>теоретические основы планирования и прогнозирования будущего состояния и процессов развития социальной и экономической подсистем экономики страны и регионов</w:t>
            </w:r>
            <w:r w:rsidR="000658E8" w:rsidRPr="00817A22">
              <w:t xml:space="preserve"> как составляющих макросреды организации</w:t>
            </w:r>
            <w:r w:rsidR="000435F7" w:rsidRPr="00817A22">
              <w:t>;</w:t>
            </w:r>
          </w:p>
          <w:p w:rsidR="00773DBC" w:rsidRPr="00817A22" w:rsidRDefault="00773DBC" w:rsidP="00817A22">
            <w:pPr>
              <w:jc w:val="both"/>
            </w:pPr>
            <w:r w:rsidRPr="00817A22">
              <w:t xml:space="preserve">- </w:t>
            </w:r>
            <w:r w:rsidR="000435F7" w:rsidRPr="00817A22">
              <w:t>методы перспективного обоснования тенденций изменения условий жизнедеятельности населения в местах его проживания;</w:t>
            </w:r>
          </w:p>
          <w:p w:rsidR="00386403" w:rsidRPr="00817A22" w:rsidRDefault="00773DBC" w:rsidP="00817A22">
            <w:pPr>
              <w:jc w:val="both"/>
            </w:pPr>
            <w:r w:rsidRPr="00817A22">
              <w:t>-</w:t>
            </w:r>
            <w:r w:rsidR="000435F7" w:rsidRPr="00817A22">
              <w:t xml:space="preserve"> организацию процессов планирования и прогнозирования социального и экономического развития на корпоративном и отраслевом уровнях</w:t>
            </w:r>
            <w:r w:rsidRPr="00817A22">
              <w:t>.</w:t>
            </w:r>
          </w:p>
          <w:p w:rsidR="00773DBC" w:rsidRPr="00817A22" w:rsidRDefault="00773DBC" w:rsidP="00817A22">
            <w:pPr>
              <w:jc w:val="both"/>
              <w:rPr>
                <w:b/>
              </w:rPr>
            </w:pPr>
            <w:r w:rsidRPr="00817A22">
              <w:rPr>
                <w:b/>
              </w:rPr>
              <w:t>Уметь:</w:t>
            </w:r>
          </w:p>
          <w:p w:rsidR="000435F7" w:rsidRPr="00817A22" w:rsidRDefault="000435F7" w:rsidP="00817A22">
            <w:pPr>
              <w:pStyle w:val="aa"/>
              <w:ind w:left="0"/>
              <w:jc w:val="both"/>
            </w:pPr>
            <w:r w:rsidRPr="00817A22">
              <w:t xml:space="preserve">- использовать методы планирования, предсказания и прогнозирования будущего, связанного с улучшением условий и образа жизни населения на основе: разработки перспективных государственных стратегий; развития инновационного партнерства: государства, бизнеса, науки и образования; </w:t>
            </w:r>
          </w:p>
          <w:p w:rsidR="000435F7" w:rsidRPr="00817A22" w:rsidRDefault="00773DBC" w:rsidP="00817A22">
            <w:pPr>
              <w:pStyle w:val="aa"/>
              <w:ind w:left="0"/>
              <w:jc w:val="both"/>
            </w:pPr>
            <w:r w:rsidRPr="00817A22">
              <w:t>-</w:t>
            </w:r>
            <w:r w:rsidR="000435F7" w:rsidRPr="00817A22">
              <w:t xml:space="preserve"> осуществлять институциональные трансформации, благоприятствующие модернизации действующей системы управления социально-экономическим развитием страны и регионов</w:t>
            </w:r>
          </w:p>
          <w:p w:rsidR="00773DBC" w:rsidRPr="00817A22" w:rsidRDefault="00773DBC" w:rsidP="00817A22">
            <w:pPr>
              <w:jc w:val="both"/>
              <w:rPr>
                <w:b/>
              </w:rPr>
            </w:pPr>
            <w:r w:rsidRPr="00817A22">
              <w:rPr>
                <w:b/>
              </w:rPr>
              <w:t>Владеть:</w:t>
            </w:r>
          </w:p>
          <w:p w:rsidR="00773DBC" w:rsidRPr="00817A22" w:rsidRDefault="000435F7" w:rsidP="00817A22">
            <w:pPr>
              <w:pStyle w:val="aa"/>
              <w:ind w:left="0"/>
            </w:pPr>
            <w:r w:rsidRPr="00817A22">
              <w:t>- методами анализа и обоснования потребностей, целей, приоритетов социально-экономического развития страны и регионов</w:t>
            </w:r>
            <w:r w:rsidR="00773DBC" w:rsidRPr="00817A22">
              <w:t>;</w:t>
            </w:r>
          </w:p>
          <w:p w:rsidR="00773DBC" w:rsidRPr="00817A22" w:rsidRDefault="00773DBC" w:rsidP="00817A22">
            <w:pPr>
              <w:pStyle w:val="aa"/>
              <w:ind w:left="0"/>
            </w:pPr>
            <w:r w:rsidRPr="00817A22">
              <w:t xml:space="preserve">- </w:t>
            </w:r>
            <w:r w:rsidR="000435F7" w:rsidRPr="00817A22">
              <w:t>методами и технологией стратегического, индикативного планирования развития социальной и экономической сфер национального хозяйства, отраслей и систем массового обслуживания жизнедеятельности населения в местах его проживания;</w:t>
            </w:r>
          </w:p>
          <w:p w:rsidR="000435F7" w:rsidRPr="00817A22" w:rsidRDefault="00773DBC" w:rsidP="00817A22">
            <w:pPr>
              <w:jc w:val="both"/>
            </w:pPr>
            <w:r w:rsidRPr="00817A22">
              <w:t xml:space="preserve">- </w:t>
            </w:r>
            <w:r w:rsidR="000435F7" w:rsidRPr="00817A22">
              <w:t xml:space="preserve">методами и технологией прогнозирования социально-экономических процессов и явлений, включая демографические, экологические, интеграционные, организационные, инфляционные, денежно-кредитные и другие с учетом оценки их влияния на сферу жизнедеятельности социума; </w:t>
            </w:r>
          </w:p>
          <w:p w:rsidR="00773DBC" w:rsidRPr="00817A22" w:rsidRDefault="000435F7" w:rsidP="00817A22">
            <w:pPr>
              <w:jc w:val="both"/>
              <w:rPr>
                <w:highlight w:val="yellow"/>
              </w:rPr>
            </w:pPr>
            <w:r w:rsidRPr="00817A22">
              <w:t xml:space="preserve">- методикой разработки стратегических планов и прогнозов, индикаторов, программ и проектов социально-экономического развития страны, региональных и муниципальных систем </w:t>
            </w:r>
            <w:r w:rsidRPr="00817A22">
              <w:lastRenderedPageBreak/>
              <w:t>жизнедеятельности.</w:t>
            </w:r>
          </w:p>
        </w:tc>
      </w:tr>
      <w:tr w:rsidR="006401C8" w:rsidRPr="00817A22" w:rsidTr="00817A22">
        <w:trPr>
          <w:jc w:val="center"/>
        </w:trPr>
        <w:tc>
          <w:tcPr>
            <w:tcW w:w="2158" w:type="dxa"/>
          </w:tcPr>
          <w:p w:rsidR="006401C8" w:rsidRPr="00817A22" w:rsidRDefault="006401C8" w:rsidP="00817A22">
            <w:r w:rsidRPr="00817A22">
              <w:lastRenderedPageBreak/>
              <w:t>ПК-18</w:t>
            </w:r>
          </w:p>
          <w:p w:rsidR="006401C8" w:rsidRPr="00817A22" w:rsidRDefault="006401C8" w:rsidP="00817A22">
            <w:pPr>
              <w:rPr>
                <w:i/>
              </w:rPr>
            </w:pPr>
            <w:r w:rsidRPr="00817A22">
              <w:rPr>
                <w:i/>
              </w:rPr>
              <w:t>владение навыками бизнес-планирования создания и развития новых организаций (направлений деятельности, продуктов)</w:t>
            </w:r>
          </w:p>
        </w:tc>
        <w:tc>
          <w:tcPr>
            <w:tcW w:w="2268" w:type="dxa"/>
          </w:tcPr>
          <w:p w:rsidR="006401C8" w:rsidRPr="00817A22" w:rsidRDefault="00036C79" w:rsidP="00817A22">
            <w:pPr>
              <w:ind w:firstLine="34"/>
              <w:jc w:val="both"/>
            </w:pPr>
            <w:r w:rsidRPr="00817A22">
              <w:t>Дисциплина формирует способность использовать знания планирования и прогнозирования в экономике для анализа конкурентоспособности организации, оценки её текущего статуса и формирования стратегии развития.</w:t>
            </w:r>
          </w:p>
        </w:tc>
        <w:tc>
          <w:tcPr>
            <w:tcW w:w="5069" w:type="dxa"/>
          </w:tcPr>
          <w:p w:rsidR="000658E8" w:rsidRPr="00817A22" w:rsidRDefault="000658E8" w:rsidP="00817A22">
            <w:pPr>
              <w:pStyle w:val="23"/>
              <w:tabs>
                <w:tab w:val="left" w:pos="177"/>
              </w:tabs>
              <w:autoSpaceDE w:val="0"/>
              <w:autoSpaceDN w:val="0"/>
              <w:spacing w:after="0" w:line="240" w:lineRule="auto"/>
              <w:ind w:left="0"/>
              <w:rPr>
                <w:b/>
              </w:rPr>
            </w:pPr>
            <w:r w:rsidRPr="00817A22">
              <w:rPr>
                <w:b/>
              </w:rPr>
              <w:t>Знать:</w:t>
            </w:r>
          </w:p>
          <w:p w:rsidR="000658E8" w:rsidRPr="00817A22" w:rsidRDefault="000658E8" w:rsidP="00817A22">
            <w:pPr>
              <w:pStyle w:val="Default"/>
            </w:pPr>
            <w:r w:rsidRPr="00817A22">
              <w:t xml:space="preserve">- законодательные и нормативно-правовые акты, регламентирующие финансово-хозяйственную деятельность предприятия </w:t>
            </w:r>
          </w:p>
          <w:p w:rsidR="000658E8" w:rsidRPr="00817A22" w:rsidRDefault="000658E8" w:rsidP="00817A22">
            <w:pPr>
              <w:pStyle w:val="Default"/>
            </w:pPr>
            <w:r w:rsidRPr="00817A22">
              <w:t xml:space="preserve">- отечественный и зарубежный опыт в области экономического и финансового анализа деятельности предприятия </w:t>
            </w:r>
          </w:p>
          <w:p w:rsidR="000658E8" w:rsidRPr="00817A22" w:rsidRDefault="000658E8" w:rsidP="00817A22">
            <w:pPr>
              <w:pStyle w:val="Default"/>
            </w:pPr>
            <w:r w:rsidRPr="00817A22">
              <w:t xml:space="preserve">- основные направления анализа финансово-хозяйственной деятельности предприятия </w:t>
            </w:r>
          </w:p>
          <w:p w:rsidR="006401C8" w:rsidRPr="00817A22" w:rsidRDefault="000658E8" w:rsidP="00817A22">
            <w:pPr>
              <w:pStyle w:val="aa"/>
              <w:ind w:left="0"/>
              <w:jc w:val="both"/>
            </w:pPr>
            <w:r w:rsidRPr="00817A22">
              <w:t>- методы анализа финансово-хозяйственной деятельности, которые применяются на разных этапах и направлениях анализа</w:t>
            </w:r>
          </w:p>
          <w:p w:rsidR="000658E8" w:rsidRPr="00817A22" w:rsidRDefault="000658E8" w:rsidP="00817A22">
            <w:pPr>
              <w:pStyle w:val="23"/>
              <w:tabs>
                <w:tab w:val="left" w:pos="177"/>
              </w:tabs>
              <w:autoSpaceDE w:val="0"/>
              <w:autoSpaceDN w:val="0"/>
              <w:spacing w:after="0" w:line="240" w:lineRule="auto"/>
              <w:ind w:left="0"/>
              <w:rPr>
                <w:b/>
              </w:rPr>
            </w:pPr>
            <w:r w:rsidRPr="00817A22">
              <w:rPr>
                <w:b/>
              </w:rPr>
              <w:t>Уметь:</w:t>
            </w:r>
          </w:p>
          <w:p w:rsidR="000658E8" w:rsidRPr="00817A22" w:rsidRDefault="000658E8" w:rsidP="00817A22">
            <w:pPr>
              <w:rPr>
                <w:rFonts w:eastAsia="Calibri"/>
                <w:bCs/>
                <w:iCs/>
                <w:color w:val="000000"/>
                <w:lang w:eastAsia="en-US"/>
              </w:rPr>
            </w:pPr>
            <w:r w:rsidRPr="00817A22">
              <w:rPr>
                <w:rFonts w:eastAsia="Calibri"/>
                <w:bCs/>
                <w:iCs/>
                <w:color w:val="000000"/>
                <w:lang w:eastAsia="en-US"/>
              </w:rPr>
              <w:t xml:space="preserve">- проводить анализ финансово-хозяйственной деятельности предприятия и основных его структурных подразделений </w:t>
            </w:r>
          </w:p>
          <w:p w:rsidR="000658E8" w:rsidRPr="00817A22" w:rsidRDefault="000658E8" w:rsidP="00817A22">
            <w:pPr>
              <w:rPr>
                <w:rFonts w:eastAsia="Calibri"/>
                <w:bCs/>
                <w:iCs/>
                <w:color w:val="000000"/>
                <w:lang w:eastAsia="en-US"/>
              </w:rPr>
            </w:pPr>
            <w:r w:rsidRPr="00817A22">
              <w:rPr>
                <w:rFonts w:eastAsia="Calibri"/>
                <w:bCs/>
                <w:iCs/>
                <w:color w:val="000000"/>
                <w:lang w:eastAsia="en-US"/>
              </w:rPr>
              <w:t xml:space="preserve">- оценить производственный потенциал организации и его использование </w:t>
            </w:r>
          </w:p>
          <w:p w:rsidR="000658E8" w:rsidRPr="00817A22" w:rsidRDefault="000658E8" w:rsidP="00817A22">
            <w:pPr>
              <w:rPr>
                <w:rFonts w:eastAsia="Calibri"/>
                <w:bCs/>
                <w:iCs/>
                <w:color w:val="000000"/>
                <w:lang w:eastAsia="en-US"/>
              </w:rPr>
            </w:pPr>
            <w:r w:rsidRPr="00817A22">
              <w:rPr>
                <w:rFonts w:eastAsia="Calibri"/>
                <w:bCs/>
                <w:iCs/>
                <w:color w:val="000000"/>
                <w:lang w:eastAsia="en-US"/>
              </w:rPr>
              <w:t xml:space="preserve">- выявлять тенденции развития финансового состояния предприятия </w:t>
            </w:r>
          </w:p>
          <w:p w:rsidR="000658E8" w:rsidRPr="00817A22" w:rsidRDefault="000658E8" w:rsidP="00817A22">
            <w:pPr>
              <w:rPr>
                <w:b/>
              </w:rPr>
            </w:pPr>
            <w:r w:rsidRPr="00817A22">
              <w:rPr>
                <w:rFonts w:eastAsia="Calibri"/>
                <w:bCs/>
                <w:iCs/>
                <w:color w:val="000000"/>
                <w:lang w:eastAsia="en-US"/>
              </w:rPr>
              <w:t>- проводить мониторинг финансового состояния и учета его платежеспособности для предвидения угрозы банкротства</w:t>
            </w:r>
          </w:p>
          <w:p w:rsidR="000658E8" w:rsidRPr="00817A22" w:rsidRDefault="000658E8" w:rsidP="00817A22">
            <w:pPr>
              <w:pStyle w:val="aa"/>
              <w:ind w:left="0"/>
              <w:jc w:val="both"/>
              <w:rPr>
                <w:rFonts w:eastAsia="Calibri"/>
                <w:bCs/>
                <w:iCs/>
                <w:color w:val="000000"/>
                <w:lang w:eastAsia="en-US"/>
              </w:rPr>
            </w:pPr>
            <w:r w:rsidRPr="00817A22">
              <w:rPr>
                <w:b/>
              </w:rPr>
              <w:t xml:space="preserve">- </w:t>
            </w:r>
            <w:r w:rsidRPr="00817A22">
              <w:rPr>
                <w:rFonts w:eastAsia="Calibri"/>
                <w:bCs/>
                <w:iCs/>
                <w:color w:val="000000"/>
                <w:lang w:eastAsia="en-US"/>
              </w:rPr>
              <w:t>оценивать устойчивость предприятия для прогнозирования будущей деятельности</w:t>
            </w:r>
          </w:p>
          <w:p w:rsidR="000658E8" w:rsidRPr="00817A22" w:rsidRDefault="000658E8" w:rsidP="00817A22">
            <w:pPr>
              <w:pStyle w:val="a"/>
              <w:widowControl w:val="0"/>
              <w:numPr>
                <w:ilvl w:val="0"/>
                <w:numId w:val="0"/>
              </w:numPr>
              <w:tabs>
                <w:tab w:val="left" w:pos="177"/>
              </w:tabs>
              <w:spacing w:line="240" w:lineRule="auto"/>
              <w:jc w:val="left"/>
              <w:rPr>
                <w:b/>
              </w:rPr>
            </w:pPr>
            <w:r w:rsidRPr="00817A22">
              <w:rPr>
                <w:b/>
              </w:rPr>
              <w:t>Владеть:</w:t>
            </w:r>
          </w:p>
          <w:p w:rsidR="000658E8" w:rsidRPr="00817A22" w:rsidRDefault="000658E8" w:rsidP="00817A22">
            <w:pPr>
              <w:pStyle w:val="aa"/>
              <w:ind w:left="0"/>
              <w:rPr>
                <w:bCs/>
                <w:iCs/>
                <w:color w:val="000000"/>
              </w:rPr>
            </w:pPr>
            <w:r w:rsidRPr="00817A22">
              <w:rPr>
                <w:bCs/>
                <w:iCs/>
                <w:color w:val="000000"/>
              </w:rPr>
              <w:t xml:space="preserve">- методикой проведения анализа финансово-хозяйственной деятельности предприятия, его подразделений </w:t>
            </w:r>
          </w:p>
          <w:p w:rsidR="000658E8" w:rsidRPr="00817A22" w:rsidRDefault="000658E8" w:rsidP="00817A22">
            <w:pPr>
              <w:pStyle w:val="aa"/>
              <w:ind w:left="0"/>
              <w:rPr>
                <w:bCs/>
                <w:iCs/>
                <w:color w:val="000000"/>
              </w:rPr>
            </w:pPr>
            <w:r w:rsidRPr="00817A22">
              <w:rPr>
                <w:bCs/>
                <w:iCs/>
                <w:color w:val="000000"/>
              </w:rPr>
              <w:t xml:space="preserve">- навыками диагностики производственно-экономического и финансового потенциала предприятия </w:t>
            </w:r>
          </w:p>
          <w:p w:rsidR="000658E8" w:rsidRPr="00817A22" w:rsidRDefault="000658E8" w:rsidP="00817A22">
            <w:pPr>
              <w:pStyle w:val="aa"/>
              <w:ind w:left="0"/>
              <w:rPr>
                <w:bCs/>
                <w:iCs/>
                <w:color w:val="000000"/>
              </w:rPr>
            </w:pPr>
            <w:r w:rsidRPr="00817A22">
              <w:rPr>
                <w:bCs/>
                <w:iCs/>
                <w:color w:val="000000"/>
              </w:rPr>
              <w:t xml:space="preserve">- навыками обоснования и выбора управленческих решений повышения эффективности деятельности предприятия </w:t>
            </w:r>
          </w:p>
          <w:p w:rsidR="000658E8" w:rsidRPr="00817A22" w:rsidRDefault="000658E8" w:rsidP="00817A22">
            <w:pPr>
              <w:pStyle w:val="aa"/>
              <w:ind w:left="0"/>
              <w:jc w:val="both"/>
              <w:rPr>
                <w:b/>
              </w:rPr>
            </w:pPr>
            <w:r w:rsidRPr="00817A22">
              <w:t>- навыками документировать соответствующим образом произведенные расчеты, сформулированные   выводы и рекомендации</w:t>
            </w:r>
          </w:p>
        </w:tc>
      </w:tr>
    </w:tbl>
    <w:p w:rsidR="001016D7" w:rsidRPr="00817A22" w:rsidRDefault="001016D7" w:rsidP="00817A22">
      <w:pPr>
        <w:jc w:val="both"/>
      </w:pPr>
    </w:p>
    <w:p w:rsidR="009B77B4" w:rsidRPr="00817A22" w:rsidRDefault="009B77B4" w:rsidP="00C341A8">
      <w:pPr>
        <w:pStyle w:val="aa"/>
        <w:numPr>
          <w:ilvl w:val="0"/>
          <w:numId w:val="1"/>
        </w:numPr>
        <w:ind w:left="0" w:firstLine="0"/>
        <w:jc w:val="both"/>
        <w:rPr>
          <w:b/>
          <w:i/>
        </w:rPr>
      </w:pPr>
      <w:r w:rsidRPr="00817A22">
        <w:rPr>
          <w:b/>
          <w:i/>
        </w:rPr>
        <w:t>Место дисциплины (модуля) в структуре образовательной программы</w:t>
      </w:r>
    </w:p>
    <w:p w:rsidR="009B77B4" w:rsidRPr="00D63191" w:rsidRDefault="009B77B4" w:rsidP="00D63191">
      <w:pPr>
        <w:ind w:firstLine="708"/>
        <w:jc w:val="both"/>
        <w:rPr>
          <w:color w:val="000000"/>
        </w:rPr>
      </w:pPr>
      <w:r w:rsidRPr="00817A22">
        <w:t xml:space="preserve">Дисциплина относится к </w:t>
      </w:r>
      <w:r w:rsidR="00B7638C" w:rsidRPr="00817A22">
        <w:t>вариативной</w:t>
      </w:r>
      <w:r w:rsidRPr="00817A22">
        <w:t xml:space="preserve"> части </w:t>
      </w:r>
      <w:r w:rsidR="00B7638C" w:rsidRPr="00817A22">
        <w:t>дисциплин</w:t>
      </w:r>
      <w:r w:rsidR="00D9430D" w:rsidRPr="00817A22">
        <w:t xml:space="preserve"> по выбору</w:t>
      </w:r>
      <w:r w:rsidR="00B7638C" w:rsidRPr="00817A22">
        <w:t xml:space="preserve"> </w:t>
      </w:r>
      <w:r w:rsidR="00C341A8">
        <w:t>блока 1 «Дисциплины (модули)»</w:t>
      </w:r>
      <w:r w:rsidRPr="00817A22">
        <w:t>.</w:t>
      </w:r>
      <w:r w:rsidRPr="00817A22">
        <w:rPr>
          <w:color w:val="000000"/>
        </w:rPr>
        <w:t xml:space="preserve"> </w:t>
      </w:r>
    </w:p>
    <w:p w:rsidR="00AC0A9D" w:rsidRPr="00817A22" w:rsidRDefault="00AC0A9D" w:rsidP="00817A22">
      <w:pPr>
        <w:pStyle w:val="33"/>
        <w:shd w:val="clear" w:color="auto" w:fill="auto"/>
        <w:spacing w:line="240" w:lineRule="auto"/>
        <w:ind w:firstLine="720"/>
        <w:jc w:val="both"/>
        <w:rPr>
          <w:sz w:val="24"/>
          <w:szCs w:val="24"/>
        </w:rPr>
      </w:pPr>
      <w:r w:rsidRPr="00817A22">
        <w:rPr>
          <w:sz w:val="24"/>
          <w:szCs w:val="24"/>
        </w:rPr>
        <w:t>Дисциплина «Планирование и прогнозирование в экономике» находится в логической и содержательно-методической взаимосвязи с другими управленческими дисциплинами, такими как: «Теория организации», «Управление качеством», «Стратегический менеджмент».</w:t>
      </w:r>
    </w:p>
    <w:p w:rsidR="00AC0A9D" w:rsidRPr="00817A22" w:rsidRDefault="00AC0A9D" w:rsidP="00817A22">
      <w:pPr>
        <w:ind w:firstLine="709"/>
        <w:jc w:val="both"/>
      </w:pPr>
      <w:r w:rsidRPr="00817A22">
        <w:t>Освоение дисциплины «Планирование и прогнозирование в экономике» является необходимой основой для успешного прохождения производственной и преддипломной практик, а также написания выпускной квалификационной работы.</w:t>
      </w:r>
    </w:p>
    <w:p w:rsidR="00AC0A9D" w:rsidRPr="00817A22" w:rsidRDefault="00AC0A9D" w:rsidP="00817A22">
      <w:pPr>
        <w:ind w:firstLine="709"/>
        <w:jc w:val="both"/>
      </w:pPr>
      <w:r w:rsidRPr="00817A22">
        <w:t xml:space="preserve">Изучение дисциплины позволит </w:t>
      </w:r>
      <w:r w:rsidR="006401C8" w:rsidRPr="00817A22">
        <w:t>обучающимся реализовывать</w:t>
      </w:r>
      <w:r w:rsidRPr="00817A22">
        <w:t xml:space="preserve"> общепрофессиональные и профессиональные компетенции в </w:t>
      </w:r>
      <w:r w:rsidR="006401C8" w:rsidRPr="00817A22">
        <w:t>деятельности коммерческих</w:t>
      </w:r>
      <w:r w:rsidRPr="00817A22">
        <w:t xml:space="preserve">, некоммерческих, </w:t>
      </w:r>
      <w:r w:rsidRPr="00817A22">
        <w:lastRenderedPageBreak/>
        <w:t xml:space="preserve">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w:t>
      </w:r>
    </w:p>
    <w:p w:rsidR="00AC0A9D" w:rsidRPr="00817A22" w:rsidRDefault="00AC0A9D" w:rsidP="00817A22">
      <w:pPr>
        <w:pStyle w:val="s1"/>
        <w:spacing w:before="0" w:beforeAutospacing="0" w:after="0" w:afterAutospacing="0"/>
        <w:ind w:firstLine="709"/>
        <w:jc w:val="both"/>
      </w:pPr>
      <w:r w:rsidRPr="00817A22">
        <w:t xml:space="preserve">В частности, выпускник, освоивший программу бакалавриата, должен быть готов решать следующие профессиональные задачи: </w:t>
      </w:r>
    </w:p>
    <w:p w:rsidR="00AC0A9D" w:rsidRPr="00817A22" w:rsidRDefault="00AC0A9D" w:rsidP="00817A22">
      <w:pPr>
        <w:pStyle w:val="s1"/>
        <w:spacing w:before="0" w:beforeAutospacing="0" w:after="0" w:afterAutospacing="0"/>
        <w:ind w:firstLine="709"/>
        <w:jc w:val="both"/>
      </w:pPr>
      <w:r w:rsidRPr="00817A22">
        <w:t xml:space="preserve">организационно-управленческая деятельность: </w:t>
      </w:r>
    </w:p>
    <w:p w:rsidR="00AC0A9D" w:rsidRPr="00817A22" w:rsidRDefault="00AC0A9D" w:rsidP="00817A22">
      <w:pPr>
        <w:pStyle w:val="s1"/>
        <w:spacing w:before="0" w:beforeAutospacing="0" w:after="0" w:afterAutospacing="0"/>
        <w:ind w:firstLine="709"/>
        <w:jc w:val="both"/>
      </w:pPr>
      <w:r w:rsidRPr="00817A22">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AC0A9D" w:rsidRPr="00817A22" w:rsidRDefault="00AC0A9D" w:rsidP="00817A22">
      <w:pPr>
        <w:pStyle w:val="s1"/>
        <w:spacing w:before="0" w:beforeAutospacing="0" w:after="0" w:afterAutospacing="0"/>
        <w:ind w:firstLine="709"/>
        <w:jc w:val="both"/>
      </w:pPr>
      <w:r w:rsidRPr="00817A22">
        <w:t>участие в разработке и реализации комплекса мероприятий операционного характера в соответствии со стратегией организации;</w:t>
      </w:r>
    </w:p>
    <w:p w:rsidR="00AC0A9D" w:rsidRPr="00817A22" w:rsidRDefault="00AC0A9D" w:rsidP="00817A22">
      <w:pPr>
        <w:pStyle w:val="s1"/>
        <w:spacing w:before="0" w:beforeAutospacing="0" w:after="0" w:afterAutospacing="0"/>
        <w:ind w:firstLine="709"/>
        <w:jc w:val="both"/>
      </w:pPr>
      <w:r w:rsidRPr="00817A22">
        <w:t>планирование деятельности организации и подразделений;</w:t>
      </w:r>
    </w:p>
    <w:p w:rsidR="00AC0A9D" w:rsidRPr="00817A22" w:rsidRDefault="00AC0A9D" w:rsidP="00817A22">
      <w:pPr>
        <w:pStyle w:val="s1"/>
        <w:spacing w:before="0" w:beforeAutospacing="0" w:after="0" w:afterAutospacing="0"/>
        <w:ind w:firstLine="709"/>
        <w:jc w:val="both"/>
      </w:pPr>
      <w:r w:rsidRPr="00817A22">
        <w:t>формирование организационной и управленческой структуры организаций;</w:t>
      </w:r>
    </w:p>
    <w:p w:rsidR="00AC0A9D" w:rsidRPr="00817A22" w:rsidRDefault="00AC0A9D" w:rsidP="00817A22">
      <w:pPr>
        <w:pStyle w:val="s1"/>
        <w:spacing w:before="0" w:beforeAutospacing="0" w:after="0" w:afterAutospacing="0"/>
        <w:ind w:firstLine="709"/>
        <w:jc w:val="both"/>
      </w:pPr>
      <w:r w:rsidRPr="00817A22">
        <w:t>организация работы исполнителей (команды исполнителей) для осуществления конкретных проектов, видов деятельности, работ;</w:t>
      </w:r>
    </w:p>
    <w:p w:rsidR="00AC0A9D" w:rsidRPr="00817A22" w:rsidRDefault="00AC0A9D" w:rsidP="00817A22">
      <w:pPr>
        <w:pStyle w:val="s1"/>
        <w:spacing w:before="0" w:beforeAutospacing="0" w:after="0" w:afterAutospacing="0"/>
        <w:ind w:firstLine="709"/>
        <w:jc w:val="both"/>
      </w:pPr>
      <w:r w:rsidRPr="00817A22">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AC0A9D" w:rsidRPr="00817A22" w:rsidRDefault="00AC0A9D" w:rsidP="00817A22">
      <w:pPr>
        <w:pStyle w:val="s1"/>
        <w:spacing w:before="0" w:beforeAutospacing="0" w:after="0" w:afterAutospacing="0"/>
        <w:ind w:firstLine="709"/>
        <w:jc w:val="both"/>
      </w:pPr>
      <w:r w:rsidRPr="00817A22">
        <w:t>контроль деятельности подразделений, команд (групп) работников;</w:t>
      </w:r>
    </w:p>
    <w:p w:rsidR="00AC0A9D" w:rsidRPr="00817A22" w:rsidRDefault="00AC0A9D" w:rsidP="00817A22">
      <w:pPr>
        <w:pStyle w:val="s1"/>
        <w:spacing w:before="0" w:beforeAutospacing="0" w:after="0" w:afterAutospacing="0"/>
        <w:ind w:firstLine="709"/>
        <w:jc w:val="both"/>
      </w:pPr>
      <w:r w:rsidRPr="00817A22">
        <w:t>мотивирование и стимулирование персонала организации, направленное на достижение стратегических и оперативных целей;</w:t>
      </w:r>
    </w:p>
    <w:p w:rsidR="00AC0A9D" w:rsidRPr="00817A22" w:rsidRDefault="00AC0A9D" w:rsidP="00817A22">
      <w:pPr>
        <w:pStyle w:val="s1"/>
        <w:spacing w:before="0" w:beforeAutospacing="0" w:after="0" w:afterAutospacing="0"/>
        <w:ind w:firstLine="709"/>
        <w:jc w:val="both"/>
      </w:pPr>
      <w:r w:rsidRPr="00817A22">
        <w:t>участие в урегулировании организационных конфликтов на уровне подразделения и рабочей команды (группы);</w:t>
      </w:r>
    </w:p>
    <w:p w:rsidR="00AC0A9D" w:rsidRPr="00817A22" w:rsidRDefault="00AC0A9D" w:rsidP="00817A22">
      <w:pPr>
        <w:pStyle w:val="pj"/>
        <w:shd w:val="clear" w:color="auto" w:fill="FFFFFF"/>
        <w:spacing w:before="0" w:beforeAutospacing="0" w:after="0" w:afterAutospacing="0"/>
        <w:ind w:firstLine="709"/>
        <w:jc w:val="both"/>
        <w:textAlignment w:val="baseline"/>
      </w:pPr>
      <w:r w:rsidRPr="00817A22">
        <w:t>разработка и реализация бизнес-планов создания нового бизнеса;</w:t>
      </w:r>
    </w:p>
    <w:p w:rsidR="00AC0A9D" w:rsidRPr="00817A22" w:rsidRDefault="00AC0A9D" w:rsidP="00D63191">
      <w:pPr>
        <w:pStyle w:val="pj"/>
        <w:shd w:val="clear" w:color="auto" w:fill="FFFFFF"/>
        <w:spacing w:before="0" w:beforeAutospacing="0" w:after="0" w:afterAutospacing="0"/>
        <w:ind w:firstLine="709"/>
        <w:jc w:val="both"/>
        <w:textAlignment w:val="baseline"/>
      </w:pPr>
      <w:r w:rsidRPr="00817A22">
        <w:t>организация и ведение предпринимательской деятельности.</w:t>
      </w:r>
    </w:p>
    <w:p w:rsidR="00AC0A9D" w:rsidRPr="00817A22" w:rsidRDefault="00AC0A9D" w:rsidP="00817A22">
      <w:pPr>
        <w:pStyle w:val="pj"/>
        <w:shd w:val="clear" w:color="auto" w:fill="FFFFFF"/>
        <w:spacing w:before="0" w:beforeAutospacing="0" w:after="0" w:afterAutospacing="0"/>
        <w:ind w:firstLine="709"/>
        <w:jc w:val="both"/>
        <w:textAlignment w:val="baseline"/>
      </w:pPr>
      <w:r w:rsidRPr="00817A22">
        <w:t>предпринимательская деятельность:</w:t>
      </w:r>
    </w:p>
    <w:p w:rsidR="00AC0A9D" w:rsidRPr="00817A22" w:rsidRDefault="00AC0A9D" w:rsidP="00817A22">
      <w:pPr>
        <w:pStyle w:val="pj"/>
        <w:shd w:val="clear" w:color="auto" w:fill="FFFFFF"/>
        <w:spacing w:before="0" w:beforeAutospacing="0" w:after="0" w:afterAutospacing="0"/>
        <w:ind w:firstLine="709"/>
        <w:jc w:val="both"/>
        <w:textAlignment w:val="baseline"/>
      </w:pPr>
      <w:r w:rsidRPr="00817A22">
        <w:t>разработка и реализация бизнес-планов создания нового бизнеса;</w:t>
      </w:r>
    </w:p>
    <w:p w:rsidR="00AC0A9D" w:rsidRPr="00817A22" w:rsidRDefault="00AC0A9D" w:rsidP="00817A22">
      <w:pPr>
        <w:pStyle w:val="pj"/>
        <w:shd w:val="clear" w:color="auto" w:fill="FFFFFF"/>
        <w:spacing w:before="0" w:beforeAutospacing="0" w:after="0" w:afterAutospacing="0"/>
        <w:ind w:firstLine="709"/>
        <w:jc w:val="both"/>
        <w:textAlignment w:val="baseline"/>
      </w:pPr>
      <w:r w:rsidRPr="00817A22">
        <w:t>организация и ведение предпринимательской деятельности.</w:t>
      </w:r>
    </w:p>
    <w:p w:rsidR="009B77B4" w:rsidRPr="00D63191" w:rsidRDefault="007C4CC1" w:rsidP="00D63191">
      <w:pPr>
        <w:widowControl/>
        <w:autoSpaceDE/>
        <w:autoSpaceDN/>
        <w:adjustRightInd/>
        <w:spacing w:after="160" w:line="259" w:lineRule="auto"/>
        <w:ind w:firstLine="708"/>
        <w:jc w:val="both"/>
        <w:rPr>
          <w:rFonts w:eastAsia="Calibri"/>
          <w:lang w:eastAsia="en-US"/>
        </w:rPr>
      </w:pPr>
      <w:r w:rsidRPr="007C4CC1">
        <w:rPr>
          <w:rFonts w:eastAsia="Calibri"/>
          <w:lang w:eastAsia="en-US"/>
        </w:rPr>
        <w:t xml:space="preserve">Дисциплина  в рамках </w:t>
      </w:r>
      <w:r w:rsidRPr="007C4CC1">
        <w:rPr>
          <w:rFonts w:eastAsia="Calibri"/>
          <w:b/>
          <w:lang w:eastAsia="en-US"/>
        </w:rPr>
        <w:t>воспитательной работы</w:t>
      </w:r>
      <w:r w:rsidRPr="007C4CC1">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817A22" w:rsidRDefault="000C72FB" w:rsidP="00C341A8">
      <w:pPr>
        <w:pStyle w:val="aa"/>
        <w:numPr>
          <w:ilvl w:val="0"/>
          <w:numId w:val="1"/>
        </w:numPr>
        <w:ind w:left="0" w:firstLine="0"/>
        <w:jc w:val="both"/>
        <w:rPr>
          <w:b/>
          <w:i/>
        </w:rPr>
      </w:pPr>
      <w:r w:rsidRPr="00817A22">
        <w:rPr>
          <w:b/>
          <w:i/>
        </w:rPr>
        <w:t>Объем дисциплины</w:t>
      </w:r>
    </w:p>
    <w:p w:rsidR="000435F7" w:rsidRPr="00817A22" w:rsidRDefault="000435F7" w:rsidP="00817A22">
      <w:pPr>
        <w:pStyle w:val="aa"/>
        <w:ind w:left="0"/>
        <w:jc w:val="both"/>
        <w:rPr>
          <w:b/>
          <w:i/>
        </w:rPr>
      </w:pPr>
    </w:p>
    <w:tbl>
      <w:tblPr>
        <w:tblStyle w:val="a9"/>
        <w:tblW w:w="10206" w:type="dxa"/>
        <w:jc w:val="center"/>
        <w:tblLook w:val="04A0" w:firstRow="1" w:lastRow="0" w:firstColumn="1" w:lastColumn="0" w:noHBand="0" w:noVBand="1"/>
      </w:tblPr>
      <w:tblGrid>
        <w:gridCol w:w="264"/>
        <w:gridCol w:w="6865"/>
        <w:gridCol w:w="1641"/>
        <w:gridCol w:w="1436"/>
      </w:tblGrid>
      <w:tr w:rsidR="000C72FB" w:rsidRPr="00817A22" w:rsidTr="007C4CC1">
        <w:trPr>
          <w:jc w:val="center"/>
        </w:trPr>
        <w:tc>
          <w:tcPr>
            <w:tcW w:w="7129" w:type="dxa"/>
            <w:gridSpan w:val="2"/>
            <w:vMerge w:val="restart"/>
          </w:tcPr>
          <w:p w:rsidR="000C72FB" w:rsidRPr="00817A22" w:rsidRDefault="000C72FB" w:rsidP="00817A22">
            <w:pPr>
              <w:jc w:val="center"/>
              <w:rPr>
                <w:b/>
                <w:i/>
              </w:rPr>
            </w:pPr>
            <w:r w:rsidRPr="00817A22">
              <w:rPr>
                <w:b/>
                <w:i/>
              </w:rPr>
              <w:t>Виды учебной работы</w:t>
            </w:r>
          </w:p>
        </w:tc>
        <w:tc>
          <w:tcPr>
            <w:tcW w:w="3077" w:type="dxa"/>
            <w:gridSpan w:val="2"/>
          </w:tcPr>
          <w:p w:rsidR="000C72FB" w:rsidRPr="00817A22" w:rsidRDefault="000C72FB" w:rsidP="00817A22">
            <w:pPr>
              <w:jc w:val="center"/>
              <w:rPr>
                <w:b/>
                <w:i/>
              </w:rPr>
            </w:pPr>
            <w:r w:rsidRPr="00817A22">
              <w:rPr>
                <w:b/>
                <w:i/>
              </w:rPr>
              <w:t>Формы обучения</w:t>
            </w:r>
          </w:p>
        </w:tc>
      </w:tr>
      <w:tr w:rsidR="00AC0A9D" w:rsidRPr="00817A22" w:rsidTr="007C4CC1">
        <w:trPr>
          <w:jc w:val="center"/>
        </w:trPr>
        <w:tc>
          <w:tcPr>
            <w:tcW w:w="7129" w:type="dxa"/>
            <w:gridSpan w:val="2"/>
            <w:vMerge/>
          </w:tcPr>
          <w:p w:rsidR="00AC0A9D" w:rsidRPr="00817A22" w:rsidRDefault="00AC0A9D" w:rsidP="00817A22">
            <w:pPr>
              <w:jc w:val="center"/>
              <w:rPr>
                <w:b/>
                <w:i/>
              </w:rPr>
            </w:pPr>
          </w:p>
        </w:tc>
        <w:tc>
          <w:tcPr>
            <w:tcW w:w="1641" w:type="dxa"/>
          </w:tcPr>
          <w:p w:rsidR="00AC0A9D" w:rsidRPr="00817A22" w:rsidRDefault="00AC0A9D" w:rsidP="00817A22">
            <w:pPr>
              <w:jc w:val="center"/>
              <w:rPr>
                <w:b/>
                <w:i/>
              </w:rPr>
            </w:pPr>
            <w:r w:rsidRPr="00817A22">
              <w:rPr>
                <w:b/>
                <w:i/>
              </w:rPr>
              <w:t>Очная</w:t>
            </w:r>
          </w:p>
        </w:tc>
        <w:tc>
          <w:tcPr>
            <w:tcW w:w="1436" w:type="dxa"/>
          </w:tcPr>
          <w:p w:rsidR="00AC0A9D" w:rsidRPr="00817A22" w:rsidRDefault="00AC0A9D" w:rsidP="00817A22">
            <w:pPr>
              <w:jc w:val="center"/>
              <w:rPr>
                <w:b/>
                <w:i/>
              </w:rPr>
            </w:pPr>
            <w:r w:rsidRPr="00817A22">
              <w:rPr>
                <w:b/>
                <w:i/>
              </w:rPr>
              <w:t>Заочная</w:t>
            </w:r>
          </w:p>
        </w:tc>
      </w:tr>
      <w:tr w:rsidR="00AC0A9D" w:rsidRPr="00817A22" w:rsidTr="007C4CC1">
        <w:trPr>
          <w:jc w:val="center"/>
        </w:trPr>
        <w:tc>
          <w:tcPr>
            <w:tcW w:w="7129" w:type="dxa"/>
            <w:gridSpan w:val="2"/>
          </w:tcPr>
          <w:p w:rsidR="00AC0A9D" w:rsidRPr="00817A22" w:rsidRDefault="00AC0A9D" w:rsidP="00817A22">
            <w:pPr>
              <w:jc w:val="both"/>
            </w:pPr>
            <w:r w:rsidRPr="00817A22">
              <w:rPr>
                <w:b/>
              </w:rPr>
              <w:t>Общая трудоемкость</w:t>
            </w:r>
            <w:r w:rsidRPr="00817A22">
              <w:t>: зачетные единицы/часы</w:t>
            </w:r>
          </w:p>
        </w:tc>
        <w:tc>
          <w:tcPr>
            <w:tcW w:w="1641" w:type="dxa"/>
          </w:tcPr>
          <w:p w:rsidR="00AC0A9D" w:rsidRPr="00817A22" w:rsidRDefault="00AC0A9D" w:rsidP="00817A22">
            <w:pPr>
              <w:jc w:val="center"/>
            </w:pPr>
            <w:r w:rsidRPr="00817A22">
              <w:t>180 (5 ЗЕТ)</w:t>
            </w:r>
          </w:p>
        </w:tc>
        <w:tc>
          <w:tcPr>
            <w:tcW w:w="1436" w:type="dxa"/>
          </w:tcPr>
          <w:p w:rsidR="00AC0A9D" w:rsidRPr="00817A22" w:rsidRDefault="00AC0A9D" w:rsidP="00817A22">
            <w:pPr>
              <w:jc w:val="center"/>
            </w:pPr>
            <w:r w:rsidRPr="00817A22">
              <w:t>180 (5 ЗЕТ)</w:t>
            </w:r>
          </w:p>
        </w:tc>
      </w:tr>
      <w:tr w:rsidR="00AC0A9D" w:rsidRPr="00817A22" w:rsidTr="007C4CC1">
        <w:trPr>
          <w:jc w:val="center"/>
        </w:trPr>
        <w:tc>
          <w:tcPr>
            <w:tcW w:w="7129" w:type="dxa"/>
            <w:gridSpan w:val="2"/>
          </w:tcPr>
          <w:p w:rsidR="00AC0A9D" w:rsidRPr="00817A22" w:rsidRDefault="00AC0A9D" w:rsidP="00817A22">
            <w:pPr>
              <w:jc w:val="both"/>
            </w:pPr>
            <w:r w:rsidRPr="00817A22">
              <w:rPr>
                <w:b/>
              </w:rPr>
              <w:t>Контактная работа</w:t>
            </w:r>
            <w:r w:rsidRPr="00817A22">
              <w:t xml:space="preserve"> </w:t>
            </w:r>
            <w:r w:rsidRPr="00817A22">
              <w:rPr>
                <w:b/>
              </w:rPr>
              <w:t>с преподавателем</w:t>
            </w:r>
            <w:r w:rsidRPr="00817A22">
              <w:t xml:space="preserve"> (всего):</w:t>
            </w:r>
          </w:p>
        </w:tc>
        <w:tc>
          <w:tcPr>
            <w:tcW w:w="1641" w:type="dxa"/>
          </w:tcPr>
          <w:p w:rsidR="00AC0A9D" w:rsidRPr="00817A22" w:rsidRDefault="00AC0A9D" w:rsidP="00817A22">
            <w:pPr>
              <w:jc w:val="center"/>
              <w:rPr>
                <w:lang w:val="en-US"/>
              </w:rPr>
            </w:pPr>
            <w:r w:rsidRPr="00817A22">
              <w:t>66</w:t>
            </w:r>
          </w:p>
        </w:tc>
        <w:tc>
          <w:tcPr>
            <w:tcW w:w="1436" w:type="dxa"/>
          </w:tcPr>
          <w:p w:rsidR="00AC0A9D" w:rsidRPr="00817A22" w:rsidRDefault="00AC0A9D" w:rsidP="00817A22">
            <w:pPr>
              <w:jc w:val="center"/>
            </w:pPr>
            <w:r w:rsidRPr="00817A22">
              <w:t>16</w:t>
            </w:r>
          </w:p>
        </w:tc>
      </w:tr>
      <w:tr w:rsidR="00AC0A9D" w:rsidRPr="00817A22" w:rsidTr="007C4CC1">
        <w:trPr>
          <w:jc w:val="center"/>
        </w:trPr>
        <w:tc>
          <w:tcPr>
            <w:tcW w:w="264" w:type="dxa"/>
            <w:vMerge w:val="restart"/>
          </w:tcPr>
          <w:p w:rsidR="00AC0A9D" w:rsidRPr="00817A22" w:rsidRDefault="00AC0A9D" w:rsidP="00817A22">
            <w:pPr>
              <w:jc w:val="both"/>
            </w:pPr>
          </w:p>
        </w:tc>
        <w:tc>
          <w:tcPr>
            <w:tcW w:w="6865" w:type="dxa"/>
          </w:tcPr>
          <w:p w:rsidR="00AC0A9D" w:rsidRPr="00817A22" w:rsidRDefault="00AC0A9D" w:rsidP="00817A22">
            <w:pPr>
              <w:jc w:val="both"/>
            </w:pPr>
            <w:r w:rsidRPr="00817A22">
              <w:t>Лекции (ЛК)</w:t>
            </w:r>
          </w:p>
        </w:tc>
        <w:tc>
          <w:tcPr>
            <w:tcW w:w="1641" w:type="dxa"/>
          </w:tcPr>
          <w:p w:rsidR="00AC0A9D" w:rsidRPr="00817A22" w:rsidRDefault="00AC0A9D" w:rsidP="00817A22">
            <w:pPr>
              <w:jc w:val="center"/>
            </w:pPr>
            <w:r w:rsidRPr="00817A22">
              <w:t>22</w:t>
            </w:r>
          </w:p>
        </w:tc>
        <w:tc>
          <w:tcPr>
            <w:tcW w:w="1436" w:type="dxa"/>
          </w:tcPr>
          <w:p w:rsidR="00AC0A9D" w:rsidRPr="00817A22" w:rsidRDefault="00AC0A9D" w:rsidP="00817A22">
            <w:pPr>
              <w:jc w:val="center"/>
            </w:pPr>
            <w:r w:rsidRPr="00817A22">
              <w:t>8</w:t>
            </w:r>
          </w:p>
        </w:tc>
      </w:tr>
      <w:tr w:rsidR="00AC0A9D" w:rsidRPr="00817A22" w:rsidTr="007C4CC1">
        <w:trPr>
          <w:jc w:val="center"/>
        </w:trPr>
        <w:tc>
          <w:tcPr>
            <w:tcW w:w="264" w:type="dxa"/>
            <w:vMerge/>
          </w:tcPr>
          <w:p w:rsidR="00AC0A9D" w:rsidRPr="00817A22" w:rsidRDefault="00AC0A9D" w:rsidP="00817A22">
            <w:pPr>
              <w:jc w:val="both"/>
            </w:pPr>
          </w:p>
        </w:tc>
        <w:tc>
          <w:tcPr>
            <w:tcW w:w="6865" w:type="dxa"/>
          </w:tcPr>
          <w:p w:rsidR="00AC0A9D" w:rsidRPr="00817A22" w:rsidRDefault="00AC0A9D" w:rsidP="00817A22">
            <w:pPr>
              <w:jc w:val="both"/>
            </w:pPr>
            <w:r w:rsidRPr="00817A22">
              <w:t>Практические занятия (ПЗ)</w:t>
            </w:r>
          </w:p>
        </w:tc>
        <w:tc>
          <w:tcPr>
            <w:tcW w:w="1641" w:type="dxa"/>
          </w:tcPr>
          <w:p w:rsidR="00AC0A9D" w:rsidRPr="00817A22" w:rsidRDefault="00AC0A9D" w:rsidP="00817A22">
            <w:pPr>
              <w:jc w:val="center"/>
            </w:pPr>
            <w:r w:rsidRPr="00817A22">
              <w:t>-</w:t>
            </w:r>
          </w:p>
        </w:tc>
        <w:tc>
          <w:tcPr>
            <w:tcW w:w="1436" w:type="dxa"/>
          </w:tcPr>
          <w:p w:rsidR="00AC0A9D" w:rsidRPr="00817A22" w:rsidRDefault="00AC0A9D" w:rsidP="00817A22">
            <w:pPr>
              <w:jc w:val="center"/>
            </w:pPr>
          </w:p>
        </w:tc>
      </w:tr>
      <w:tr w:rsidR="00AC0A9D" w:rsidRPr="00817A22" w:rsidTr="007C4CC1">
        <w:trPr>
          <w:jc w:val="center"/>
        </w:trPr>
        <w:tc>
          <w:tcPr>
            <w:tcW w:w="264" w:type="dxa"/>
            <w:vMerge/>
          </w:tcPr>
          <w:p w:rsidR="00AC0A9D" w:rsidRPr="00817A22" w:rsidRDefault="00AC0A9D" w:rsidP="00817A22">
            <w:pPr>
              <w:jc w:val="both"/>
            </w:pPr>
          </w:p>
        </w:tc>
        <w:tc>
          <w:tcPr>
            <w:tcW w:w="6865" w:type="dxa"/>
          </w:tcPr>
          <w:p w:rsidR="00AC0A9D" w:rsidRPr="00817A22" w:rsidRDefault="00AC0A9D" w:rsidP="00817A22">
            <w:pPr>
              <w:jc w:val="both"/>
            </w:pPr>
            <w:r w:rsidRPr="00817A22">
              <w:t>Семинарские занятия (СЗ)</w:t>
            </w:r>
          </w:p>
        </w:tc>
        <w:tc>
          <w:tcPr>
            <w:tcW w:w="1641" w:type="dxa"/>
          </w:tcPr>
          <w:p w:rsidR="00AC0A9D" w:rsidRPr="00817A22" w:rsidRDefault="00AC0A9D" w:rsidP="00817A22">
            <w:pPr>
              <w:jc w:val="center"/>
            </w:pPr>
            <w:r w:rsidRPr="00817A22">
              <w:t>44</w:t>
            </w:r>
            <w:r w:rsidR="007C4CC1">
              <w:t>***</w:t>
            </w:r>
          </w:p>
        </w:tc>
        <w:tc>
          <w:tcPr>
            <w:tcW w:w="1436" w:type="dxa"/>
          </w:tcPr>
          <w:p w:rsidR="00AC0A9D" w:rsidRPr="00817A22" w:rsidRDefault="00AC0A9D" w:rsidP="00817A22">
            <w:pPr>
              <w:jc w:val="center"/>
            </w:pPr>
            <w:r w:rsidRPr="00817A22">
              <w:t>8</w:t>
            </w:r>
            <w:r w:rsidR="007C4CC1">
              <w:t>***</w:t>
            </w:r>
          </w:p>
        </w:tc>
      </w:tr>
      <w:tr w:rsidR="00AC0A9D" w:rsidRPr="00817A22" w:rsidTr="007C4CC1">
        <w:trPr>
          <w:jc w:val="center"/>
        </w:trPr>
        <w:tc>
          <w:tcPr>
            <w:tcW w:w="264" w:type="dxa"/>
            <w:vMerge/>
          </w:tcPr>
          <w:p w:rsidR="00AC0A9D" w:rsidRPr="00817A22" w:rsidRDefault="00AC0A9D" w:rsidP="00817A22">
            <w:pPr>
              <w:jc w:val="both"/>
            </w:pPr>
          </w:p>
        </w:tc>
        <w:tc>
          <w:tcPr>
            <w:tcW w:w="6865" w:type="dxa"/>
          </w:tcPr>
          <w:p w:rsidR="00AC0A9D" w:rsidRPr="00817A22" w:rsidRDefault="00AC0A9D" w:rsidP="00817A22">
            <w:pPr>
              <w:jc w:val="both"/>
            </w:pPr>
            <w:r w:rsidRPr="00817A22">
              <w:t>Лабораторные работы (ЛР)</w:t>
            </w:r>
          </w:p>
        </w:tc>
        <w:tc>
          <w:tcPr>
            <w:tcW w:w="1641" w:type="dxa"/>
          </w:tcPr>
          <w:p w:rsidR="00AC0A9D" w:rsidRPr="00817A22" w:rsidRDefault="00AC0A9D" w:rsidP="00817A22">
            <w:pPr>
              <w:jc w:val="center"/>
            </w:pPr>
            <w:r w:rsidRPr="00817A22">
              <w:t>-</w:t>
            </w:r>
          </w:p>
        </w:tc>
        <w:tc>
          <w:tcPr>
            <w:tcW w:w="1436" w:type="dxa"/>
          </w:tcPr>
          <w:p w:rsidR="00AC0A9D" w:rsidRPr="00817A22" w:rsidRDefault="00AC0A9D" w:rsidP="00817A22">
            <w:pPr>
              <w:jc w:val="center"/>
            </w:pPr>
          </w:p>
        </w:tc>
      </w:tr>
      <w:tr w:rsidR="00AC0A9D" w:rsidRPr="00817A22" w:rsidTr="007C4CC1">
        <w:trPr>
          <w:jc w:val="center"/>
        </w:trPr>
        <w:tc>
          <w:tcPr>
            <w:tcW w:w="264" w:type="dxa"/>
            <w:vMerge/>
          </w:tcPr>
          <w:p w:rsidR="00AC0A9D" w:rsidRPr="00817A22" w:rsidRDefault="00AC0A9D" w:rsidP="00817A22">
            <w:pPr>
              <w:jc w:val="both"/>
            </w:pPr>
          </w:p>
        </w:tc>
        <w:tc>
          <w:tcPr>
            <w:tcW w:w="6865" w:type="dxa"/>
          </w:tcPr>
          <w:p w:rsidR="00AC0A9D" w:rsidRPr="00817A22" w:rsidRDefault="00AC0A9D" w:rsidP="00817A22">
            <w:pPr>
              <w:jc w:val="both"/>
            </w:pPr>
            <w:r w:rsidRPr="00817A22">
              <w:t xml:space="preserve">Промежуточная аттестация: зачет / зачет с оценкой / </w:t>
            </w:r>
            <w:r w:rsidRPr="00817A22">
              <w:rPr>
                <w:u w:val="single"/>
              </w:rPr>
              <w:t>экзамен</w:t>
            </w:r>
            <w:r w:rsidRPr="00817A22">
              <w:t xml:space="preserve"> </w:t>
            </w:r>
          </w:p>
        </w:tc>
        <w:tc>
          <w:tcPr>
            <w:tcW w:w="1641" w:type="dxa"/>
          </w:tcPr>
          <w:p w:rsidR="00AC0A9D" w:rsidRPr="00817A22" w:rsidRDefault="00AC0A9D" w:rsidP="00817A22">
            <w:pPr>
              <w:jc w:val="center"/>
            </w:pPr>
            <w:r w:rsidRPr="00817A22">
              <w:t>18</w:t>
            </w:r>
          </w:p>
        </w:tc>
        <w:tc>
          <w:tcPr>
            <w:tcW w:w="1436" w:type="dxa"/>
          </w:tcPr>
          <w:p w:rsidR="00AC0A9D" w:rsidRPr="00817A22" w:rsidRDefault="00AC0A9D" w:rsidP="00817A22">
            <w:pPr>
              <w:jc w:val="center"/>
            </w:pPr>
            <w:r w:rsidRPr="00817A22">
              <w:t>9</w:t>
            </w:r>
          </w:p>
        </w:tc>
      </w:tr>
      <w:tr w:rsidR="00AC0A9D" w:rsidRPr="00817A22" w:rsidTr="007C4CC1">
        <w:trPr>
          <w:jc w:val="center"/>
        </w:trPr>
        <w:tc>
          <w:tcPr>
            <w:tcW w:w="7129" w:type="dxa"/>
            <w:gridSpan w:val="2"/>
          </w:tcPr>
          <w:p w:rsidR="00AC0A9D" w:rsidRPr="00817A22" w:rsidRDefault="00AC0A9D" w:rsidP="00817A22">
            <w:pPr>
              <w:jc w:val="both"/>
            </w:pPr>
            <w:r w:rsidRPr="00817A22">
              <w:rPr>
                <w:b/>
              </w:rPr>
              <w:t>Самостоятельная работа</w:t>
            </w:r>
            <w:r w:rsidRPr="00817A22">
              <w:t xml:space="preserve"> (СРС)</w:t>
            </w:r>
          </w:p>
        </w:tc>
        <w:tc>
          <w:tcPr>
            <w:tcW w:w="1641" w:type="dxa"/>
          </w:tcPr>
          <w:p w:rsidR="00AC0A9D" w:rsidRPr="00817A22" w:rsidRDefault="00AC0A9D" w:rsidP="00817A22">
            <w:pPr>
              <w:jc w:val="center"/>
            </w:pPr>
            <w:r w:rsidRPr="00817A22">
              <w:t>96</w:t>
            </w:r>
          </w:p>
        </w:tc>
        <w:tc>
          <w:tcPr>
            <w:tcW w:w="1436" w:type="dxa"/>
          </w:tcPr>
          <w:p w:rsidR="00AC0A9D" w:rsidRPr="00817A22" w:rsidRDefault="00AC0A9D" w:rsidP="00817A22">
            <w:pPr>
              <w:jc w:val="center"/>
            </w:pPr>
            <w:r w:rsidRPr="00817A22">
              <w:t>155</w:t>
            </w:r>
          </w:p>
        </w:tc>
      </w:tr>
    </w:tbl>
    <w:p w:rsidR="000C72FB" w:rsidRPr="007C4CC1" w:rsidRDefault="007C4CC1" w:rsidP="007C4CC1">
      <w:pPr>
        <w:widowControl/>
        <w:autoSpaceDE/>
        <w:autoSpaceDN/>
        <w:adjustRightInd/>
        <w:spacing w:after="160" w:line="259" w:lineRule="auto"/>
        <w:jc w:val="both"/>
        <w:rPr>
          <w:rFonts w:eastAsia="Calibri"/>
          <w:lang w:eastAsia="en-US"/>
        </w:rPr>
      </w:pPr>
      <w:r w:rsidRPr="007C4CC1">
        <w:rPr>
          <w:rFonts w:ascii="Calibri" w:eastAsia="Calibri" w:hAnsi="Calibri"/>
          <w:b/>
          <w:sz w:val="22"/>
          <w:szCs w:val="22"/>
          <w:lang w:eastAsia="en-US"/>
        </w:rPr>
        <w:t>*** -</w:t>
      </w:r>
      <w:r w:rsidRPr="007C4CC1">
        <w:rPr>
          <w:rFonts w:ascii="Calibri" w:eastAsia="Calibri" w:hAnsi="Calibri"/>
          <w:sz w:val="22"/>
          <w:szCs w:val="22"/>
          <w:lang w:eastAsia="en-US"/>
        </w:rPr>
        <w:t xml:space="preserve"> </w:t>
      </w:r>
      <w:r w:rsidRPr="007C4CC1">
        <w:rPr>
          <w:rFonts w:eastAsia="Calibri"/>
          <w:lang w:eastAsia="en-US"/>
        </w:rPr>
        <w:t xml:space="preserve">Дисциплина  частично  реализуется в </w:t>
      </w:r>
      <w:r w:rsidRPr="007C4CC1">
        <w:rPr>
          <w:rFonts w:eastAsia="Calibri"/>
          <w:b/>
          <w:lang w:eastAsia="en-US"/>
        </w:rPr>
        <w:t>форме практической подготовки</w:t>
      </w:r>
      <w:r w:rsidRPr="007C4CC1">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817A22" w:rsidRDefault="000C72FB" w:rsidP="00C341A8">
      <w:pPr>
        <w:pStyle w:val="aa"/>
        <w:numPr>
          <w:ilvl w:val="0"/>
          <w:numId w:val="1"/>
        </w:numPr>
        <w:ind w:left="0" w:firstLine="0"/>
        <w:jc w:val="both"/>
        <w:rPr>
          <w:b/>
          <w:i/>
        </w:rPr>
      </w:pPr>
      <w:r w:rsidRPr="00817A22">
        <w:rPr>
          <w:b/>
          <w:i/>
        </w:rPr>
        <w:t xml:space="preserve">Содержание дисциплины (модуля), структурированное по темам / разделам с </w:t>
      </w:r>
      <w:r w:rsidRPr="00817A22">
        <w:rPr>
          <w:b/>
          <w:i/>
        </w:rPr>
        <w:lastRenderedPageBreak/>
        <w:t>указанием отведенного на них количества академических часов и видов учебных занятий</w:t>
      </w:r>
    </w:p>
    <w:p w:rsidR="000C72FB" w:rsidRPr="00817A22" w:rsidRDefault="000C72FB" w:rsidP="00817A22">
      <w:pPr>
        <w:pStyle w:val="aa"/>
        <w:ind w:left="0"/>
        <w:jc w:val="both"/>
        <w:rPr>
          <w:b/>
          <w:i/>
        </w:rPr>
      </w:pPr>
    </w:p>
    <w:p w:rsidR="000C72FB" w:rsidRPr="00817A22" w:rsidRDefault="000C72FB" w:rsidP="00C341A8">
      <w:pPr>
        <w:pStyle w:val="aa"/>
        <w:numPr>
          <w:ilvl w:val="1"/>
          <w:numId w:val="1"/>
        </w:numPr>
        <w:ind w:left="0" w:firstLine="0"/>
        <w:jc w:val="both"/>
      </w:pPr>
      <w:r w:rsidRPr="00817A22">
        <w:t>Распределение часов по разделам/темам и видам работы</w:t>
      </w:r>
    </w:p>
    <w:p w:rsidR="000C72FB" w:rsidRPr="00817A22" w:rsidRDefault="000C72FB" w:rsidP="00C341A8">
      <w:pPr>
        <w:pStyle w:val="aa"/>
        <w:ind w:left="0"/>
        <w:jc w:val="both"/>
      </w:pPr>
    </w:p>
    <w:p w:rsidR="000C72FB" w:rsidRPr="00817A22" w:rsidRDefault="000C72FB" w:rsidP="00C341A8">
      <w:pPr>
        <w:pStyle w:val="aa"/>
        <w:numPr>
          <w:ilvl w:val="2"/>
          <w:numId w:val="1"/>
        </w:numPr>
        <w:ind w:left="0" w:firstLine="0"/>
        <w:jc w:val="both"/>
      </w:pPr>
      <w:r w:rsidRPr="00817A22">
        <w:t>Очная форма обучения</w:t>
      </w:r>
    </w:p>
    <w:tbl>
      <w:tblPr>
        <w:tblStyle w:val="a9"/>
        <w:tblW w:w="10206" w:type="dxa"/>
        <w:jc w:val="center"/>
        <w:tblLook w:val="04A0" w:firstRow="1" w:lastRow="0" w:firstColumn="1" w:lastColumn="0" w:noHBand="0" w:noVBand="1"/>
      </w:tblPr>
      <w:tblGrid>
        <w:gridCol w:w="895"/>
        <w:gridCol w:w="2895"/>
        <w:gridCol w:w="1408"/>
        <w:gridCol w:w="853"/>
        <w:gridCol w:w="1071"/>
        <w:gridCol w:w="867"/>
        <w:gridCol w:w="2217"/>
      </w:tblGrid>
      <w:tr w:rsidR="000C72FB" w:rsidRPr="00817A22" w:rsidTr="00817A22">
        <w:trPr>
          <w:jc w:val="center"/>
        </w:trPr>
        <w:tc>
          <w:tcPr>
            <w:tcW w:w="664" w:type="dxa"/>
            <w:vMerge w:val="restart"/>
          </w:tcPr>
          <w:p w:rsidR="000C72FB" w:rsidRPr="00817A22" w:rsidRDefault="000C72FB" w:rsidP="00817A22">
            <w:pPr>
              <w:jc w:val="center"/>
              <w:rPr>
                <w:b/>
              </w:rPr>
            </w:pPr>
          </w:p>
          <w:p w:rsidR="000C72FB" w:rsidRPr="00817A22" w:rsidRDefault="000C72FB" w:rsidP="00817A22">
            <w:pPr>
              <w:jc w:val="center"/>
              <w:rPr>
                <w:b/>
              </w:rPr>
            </w:pPr>
            <w:r w:rsidRPr="00817A22">
              <w:rPr>
                <w:b/>
              </w:rPr>
              <w:t>№ п/п</w:t>
            </w:r>
          </w:p>
        </w:tc>
        <w:tc>
          <w:tcPr>
            <w:tcW w:w="2797" w:type="dxa"/>
            <w:vMerge w:val="restart"/>
          </w:tcPr>
          <w:p w:rsidR="000C72FB" w:rsidRPr="00817A22" w:rsidRDefault="000C72FB" w:rsidP="00817A22">
            <w:pPr>
              <w:jc w:val="center"/>
              <w:rPr>
                <w:b/>
              </w:rPr>
            </w:pPr>
          </w:p>
          <w:p w:rsidR="000C72FB" w:rsidRPr="00817A22" w:rsidRDefault="000C72FB" w:rsidP="00817A22">
            <w:pPr>
              <w:jc w:val="center"/>
              <w:rPr>
                <w:b/>
              </w:rPr>
            </w:pPr>
            <w:r w:rsidRPr="00817A22">
              <w:rPr>
                <w:b/>
              </w:rPr>
              <w:t>Раздел/тема</w:t>
            </w:r>
          </w:p>
        </w:tc>
        <w:tc>
          <w:tcPr>
            <w:tcW w:w="1360" w:type="dxa"/>
            <w:vMerge w:val="restart"/>
          </w:tcPr>
          <w:p w:rsidR="000C72FB" w:rsidRPr="00817A22" w:rsidRDefault="000C72FB" w:rsidP="00817A22">
            <w:pPr>
              <w:jc w:val="center"/>
              <w:rPr>
                <w:b/>
              </w:rPr>
            </w:pPr>
          </w:p>
          <w:p w:rsidR="000C72FB" w:rsidRPr="00817A22" w:rsidRDefault="000C72FB" w:rsidP="00817A22">
            <w:pPr>
              <w:jc w:val="center"/>
              <w:rPr>
                <w:b/>
              </w:rPr>
            </w:pPr>
            <w:r w:rsidRPr="00817A22">
              <w:rPr>
                <w:b/>
              </w:rPr>
              <w:t>Всего час.</w:t>
            </w:r>
          </w:p>
        </w:tc>
        <w:tc>
          <w:tcPr>
            <w:tcW w:w="4839" w:type="dxa"/>
            <w:gridSpan w:val="4"/>
          </w:tcPr>
          <w:p w:rsidR="000C72FB" w:rsidRPr="00817A22" w:rsidRDefault="000C72FB" w:rsidP="00817A22">
            <w:pPr>
              <w:jc w:val="center"/>
              <w:rPr>
                <w:b/>
              </w:rPr>
            </w:pPr>
            <w:r w:rsidRPr="00817A22">
              <w:rPr>
                <w:b/>
              </w:rPr>
              <w:t>Виды учебной работы (в часах)</w:t>
            </w:r>
          </w:p>
        </w:tc>
      </w:tr>
      <w:tr w:rsidR="000C72FB" w:rsidRPr="00817A22" w:rsidTr="00817A22">
        <w:trPr>
          <w:jc w:val="center"/>
        </w:trPr>
        <w:tc>
          <w:tcPr>
            <w:tcW w:w="664" w:type="dxa"/>
            <w:vMerge/>
          </w:tcPr>
          <w:p w:rsidR="000C72FB" w:rsidRPr="00817A22" w:rsidRDefault="000C72FB" w:rsidP="00817A22">
            <w:pPr>
              <w:jc w:val="center"/>
              <w:rPr>
                <w:b/>
              </w:rPr>
            </w:pPr>
          </w:p>
        </w:tc>
        <w:tc>
          <w:tcPr>
            <w:tcW w:w="2797" w:type="dxa"/>
            <w:vMerge/>
          </w:tcPr>
          <w:p w:rsidR="000C72FB" w:rsidRPr="00817A22" w:rsidRDefault="000C72FB" w:rsidP="00817A22">
            <w:pPr>
              <w:jc w:val="center"/>
              <w:rPr>
                <w:b/>
              </w:rPr>
            </w:pPr>
          </w:p>
        </w:tc>
        <w:tc>
          <w:tcPr>
            <w:tcW w:w="1360" w:type="dxa"/>
            <w:vMerge/>
          </w:tcPr>
          <w:p w:rsidR="000C72FB" w:rsidRPr="00817A22" w:rsidRDefault="000C72FB" w:rsidP="00817A22">
            <w:pPr>
              <w:jc w:val="center"/>
              <w:rPr>
                <w:b/>
              </w:rPr>
            </w:pPr>
          </w:p>
        </w:tc>
        <w:tc>
          <w:tcPr>
            <w:tcW w:w="2697" w:type="dxa"/>
            <w:gridSpan w:val="3"/>
          </w:tcPr>
          <w:p w:rsidR="000C72FB" w:rsidRPr="00817A22" w:rsidRDefault="000C72FB" w:rsidP="00817A22">
            <w:pPr>
              <w:jc w:val="center"/>
              <w:rPr>
                <w:b/>
              </w:rPr>
            </w:pPr>
            <w:r w:rsidRPr="00817A22">
              <w:rPr>
                <w:b/>
              </w:rPr>
              <w:t>Аудиторная работа</w:t>
            </w:r>
          </w:p>
        </w:tc>
        <w:tc>
          <w:tcPr>
            <w:tcW w:w="2142" w:type="dxa"/>
            <w:vMerge w:val="restart"/>
          </w:tcPr>
          <w:p w:rsidR="000C72FB" w:rsidRPr="00817A22" w:rsidRDefault="000C72FB" w:rsidP="00817A22">
            <w:pPr>
              <w:jc w:val="center"/>
              <w:rPr>
                <w:b/>
              </w:rPr>
            </w:pPr>
            <w:r w:rsidRPr="00817A22">
              <w:rPr>
                <w:b/>
              </w:rPr>
              <w:t>Самостоятельная работа</w:t>
            </w:r>
          </w:p>
        </w:tc>
      </w:tr>
      <w:tr w:rsidR="000C72FB" w:rsidRPr="00817A22" w:rsidTr="00817A22">
        <w:trPr>
          <w:jc w:val="center"/>
        </w:trPr>
        <w:tc>
          <w:tcPr>
            <w:tcW w:w="664" w:type="dxa"/>
            <w:vMerge/>
          </w:tcPr>
          <w:p w:rsidR="000C72FB" w:rsidRPr="00817A22" w:rsidRDefault="000C72FB" w:rsidP="00817A22">
            <w:pPr>
              <w:jc w:val="both"/>
            </w:pPr>
          </w:p>
        </w:tc>
        <w:tc>
          <w:tcPr>
            <w:tcW w:w="2797" w:type="dxa"/>
            <w:vMerge/>
          </w:tcPr>
          <w:p w:rsidR="000C72FB" w:rsidRPr="00817A22" w:rsidRDefault="000C72FB" w:rsidP="00817A22">
            <w:pPr>
              <w:jc w:val="both"/>
            </w:pPr>
          </w:p>
        </w:tc>
        <w:tc>
          <w:tcPr>
            <w:tcW w:w="1360" w:type="dxa"/>
            <w:vMerge/>
          </w:tcPr>
          <w:p w:rsidR="000C72FB" w:rsidRPr="00817A22" w:rsidRDefault="000C72FB" w:rsidP="00817A22">
            <w:pPr>
              <w:jc w:val="both"/>
            </w:pPr>
          </w:p>
        </w:tc>
        <w:tc>
          <w:tcPr>
            <w:tcW w:w="824" w:type="dxa"/>
          </w:tcPr>
          <w:p w:rsidR="000C72FB" w:rsidRPr="00817A22" w:rsidRDefault="000C72FB" w:rsidP="00817A22">
            <w:pPr>
              <w:jc w:val="center"/>
              <w:rPr>
                <w:b/>
              </w:rPr>
            </w:pPr>
            <w:r w:rsidRPr="00817A22">
              <w:rPr>
                <w:b/>
              </w:rPr>
              <w:t>ЛК</w:t>
            </w:r>
          </w:p>
        </w:tc>
        <w:tc>
          <w:tcPr>
            <w:tcW w:w="1035" w:type="dxa"/>
          </w:tcPr>
          <w:p w:rsidR="000C72FB" w:rsidRPr="00817A22" w:rsidRDefault="000C72FB" w:rsidP="00817A22">
            <w:pPr>
              <w:jc w:val="center"/>
              <w:rPr>
                <w:b/>
              </w:rPr>
            </w:pPr>
            <w:r w:rsidRPr="00817A22">
              <w:rPr>
                <w:b/>
              </w:rPr>
              <w:t>ПР\Лаб</w:t>
            </w:r>
          </w:p>
        </w:tc>
        <w:tc>
          <w:tcPr>
            <w:tcW w:w="838" w:type="dxa"/>
          </w:tcPr>
          <w:p w:rsidR="000C72FB" w:rsidRPr="00817A22" w:rsidRDefault="000C72FB" w:rsidP="00817A22">
            <w:pPr>
              <w:jc w:val="center"/>
              <w:rPr>
                <w:b/>
              </w:rPr>
            </w:pPr>
            <w:r w:rsidRPr="00817A22">
              <w:rPr>
                <w:b/>
              </w:rPr>
              <w:t>СЕМ</w:t>
            </w:r>
          </w:p>
        </w:tc>
        <w:tc>
          <w:tcPr>
            <w:tcW w:w="2142" w:type="dxa"/>
            <w:vMerge/>
          </w:tcPr>
          <w:p w:rsidR="000C72FB" w:rsidRPr="00817A22" w:rsidRDefault="000C72FB" w:rsidP="00817A22">
            <w:pPr>
              <w:jc w:val="both"/>
            </w:pPr>
          </w:p>
        </w:tc>
      </w:tr>
      <w:tr w:rsidR="00B66ED9" w:rsidRPr="00817A22" w:rsidTr="00817A22">
        <w:trPr>
          <w:jc w:val="center"/>
        </w:trPr>
        <w:tc>
          <w:tcPr>
            <w:tcW w:w="664" w:type="dxa"/>
          </w:tcPr>
          <w:p w:rsidR="00B66ED9" w:rsidRPr="00817A22" w:rsidRDefault="00C341A8" w:rsidP="00817A22">
            <w:pPr>
              <w:pStyle w:val="aa"/>
              <w:numPr>
                <w:ilvl w:val="0"/>
                <w:numId w:val="2"/>
              </w:numPr>
              <w:ind w:left="0"/>
              <w:jc w:val="both"/>
            </w:pPr>
            <w:r>
              <w:t>1.</w:t>
            </w:r>
          </w:p>
        </w:tc>
        <w:tc>
          <w:tcPr>
            <w:tcW w:w="2797" w:type="dxa"/>
          </w:tcPr>
          <w:p w:rsidR="00B66ED9" w:rsidRPr="00817A22" w:rsidRDefault="00B66ED9" w:rsidP="00817A22">
            <w:pPr>
              <w:rPr>
                <w:bCs/>
              </w:rPr>
            </w:pPr>
            <w:r w:rsidRPr="00817A22">
              <w:rPr>
                <w:color w:val="000000"/>
              </w:rPr>
              <w:t>Предмет и задачи курса. Рыночные отношения как объект прогнозирования и планирования</w:t>
            </w:r>
          </w:p>
        </w:tc>
        <w:tc>
          <w:tcPr>
            <w:tcW w:w="1360" w:type="dxa"/>
          </w:tcPr>
          <w:p w:rsidR="00B66ED9" w:rsidRPr="00817A22" w:rsidRDefault="00AC0A9D" w:rsidP="00817A22">
            <w:pPr>
              <w:jc w:val="center"/>
            </w:pPr>
            <w:r w:rsidRPr="00817A22">
              <w:t>11</w:t>
            </w:r>
          </w:p>
        </w:tc>
        <w:tc>
          <w:tcPr>
            <w:tcW w:w="824" w:type="dxa"/>
          </w:tcPr>
          <w:p w:rsidR="00B66ED9" w:rsidRPr="00817A22" w:rsidRDefault="00AC0A9D" w:rsidP="00817A22">
            <w:pPr>
              <w:jc w:val="center"/>
            </w:pPr>
            <w:r w:rsidRPr="00817A22">
              <w:t>2</w:t>
            </w:r>
            <w:r w:rsidR="00B66ED9" w:rsidRPr="00817A22">
              <w:t xml:space="preserve"> (2*)</w:t>
            </w:r>
          </w:p>
        </w:tc>
        <w:tc>
          <w:tcPr>
            <w:tcW w:w="1035" w:type="dxa"/>
          </w:tcPr>
          <w:p w:rsidR="00B66ED9" w:rsidRPr="00817A22" w:rsidRDefault="00B66ED9" w:rsidP="00817A22">
            <w:pPr>
              <w:jc w:val="center"/>
            </w:pPr>
            <w:r w:rsidRPr="00817A22">
              <w:t>-</w:t>
            </w:r>
          </w:p>
        </w:tc>
        <w:tc>
          <w:tcPr>
            <w:tcW w:w="838" w:type="dxa"/>
          </w:tcPr>
          <w:p w:rsidR="00B66ED9" w:rsidRPr="00817A22" w:rsidRDefault="00F71279" w:rsidP="00817A22">
            <w:pPr>
              <w:jc w:val="center"/>
            </w:pPr>
            <w:r w:rsidRPr="00817A22">
              <w:t>3</w:t>
            </w:r>
          </w:p>
        </w:tc>
        <w:tc>
          <w:tcPr>
            <w:tcW w:w="2142" w:type="dxa"/>
          </w:tcPr>
          <w:p w:rsidR="00B66ED9"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2.</w:t>
            </w:r>
          </w:p>
        </w:tc>
        <w:tc>
          <w:tcPr>
            <w:tcW w:w="2797" w:type="dxa"/>
          </w:tcPr>
          <w:p w:rsidR="00AC0A9D" w:rsidRPr="00817A22" w:rsidRDefault="00AC0A9D" w:rsidP="00817A22">
            <w:pPr>
              <w:rPr>
                <w:bCs/>
              </w:rPr>
            </w:pPr>
            <w:r w:rsidRPr="00817A22">
              <w:rPr>
                <w:color w:val="000000"/>
              </w:rPr>
              <w:t>Стратегическое планирование, его принципы</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 (2*)</w:t>
            </w: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3.</w:t>
            </w:r>
          </w:p>
        </w:tc>
        <w:tc>
          <w:tcPr>
            <w:tcW w:w="2797" w:type="dxa"/>
          </w:tcPr>
          <w:p w:rsidR="00AC0A9D" w:rsidRPr="00817A22" w:rsidRDefault="00AC0A9D" w:rsidP="00817A22">
            <w:r w:rsidRPr="00817A22">
              <w:t>Опыт прогнозирования и планирования развитых индустриальных стран</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 (2*)</w:t>
            </w: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4.</w:t>
            </w:r>
          </w:p>
        </w:tc>
        <w:tc>
          <w:tcPr>
            <w:tcW w:w="2797" w:type="dxa"/>
          </w:tcPr>
          <w:p w:rsidR="00AC0A9D" w:rsidRPr="00817A22" w:rsidRDefault="00AC0A9D" w:rsidP="00817A22">
            <w:r w:rsidRPr="00817A22">
              <w:t>Моделирование экономики, понятие и место в системе прогнозирования и планирования развития национальной экономики</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 (2*)</w:t>
            </w: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5.</w:t>
            </w:r>
          </w:p>
        </w:tc>
        <w:tc>
          <w:tcPr>
            <w:tcW w:w="2797" w:type="dxa"/>
          </w:tcPr>
          <w:p w:rsidR="00AC0A9D" w:rsidRPr="00817A22" w:rsidRDefault="00AC0A9D" w:rsidP="00817A22">
            <w:r w:rsidRPr="00817A22">
              <w:t>Программно-целевое планирование (программирование)</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6.</w:t>
            </w:r>
          </w:p>
        </w:tc>
        <w:tc>
          <w:tcPr>
            <w:tcW w:w="2797" w:type="dxa"/>
          </w:tcPr>
          <w:p w:rsidR="00AC0A9D" w:rsidRPr="00817A22" w:rsidRDefault="00AC0A9D" w:rsidP="00817A22">
            <w:r w:rsidRPr="00817A22">
              <w:t>Прогнозирование и регулирование социального развития в условиях рыночной экономики</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w:t>
            </w:r>
          </w:p>
        </w:tc>
        <w:tc>
          <w:tcPr>
            <w:tcW w:w="2142" w:type="dxa"/>
          </w:tcPr>
          <w:p w:rsidR="00AC0A9D" w:rsidRPr="00817A22" w:rsidRDefault="00F71279" w:rsidP="00817A22">
            <w:pPr>
              <w:jc w:val="center"/>
            </w:pPr>
            <w:r w:rsidRPr="00817A22">
              <w:t>8</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7.</w:t>
            </w:r>
          </w:p>
        </w:tc>
        <w:tc>
          <w:tcPr>
            <w:tcW w:w="2797" w:type="dxa"/>
          </w:tcPr>
          <w:p w:rsidR="00AC0A9D" w:rsidRPr="00817A22" w:rsidRDefault="00AC0A9D" w:rsidP="00817A22">
            <w:r w:rsidRPr="00817A22">
              <w:t>Прогнозирование развития социальной сферы</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3 (1*)</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8.</w:t>
            </w:r>
          </w:p>
        </w:tc>
        <w:tc>
          <w:tcPr>
            <w:tcW w:w="2797" w:type="dxa"/>
          </w:tcPr>
          <w:p w:rsidR="00AC0A9D" w:rsidRPr="00817A22" w:rsidRDefault="00AC0A9D" w:rsidP="00817A22">
            <w:r w:rsidRPr="00817A22">
              <w:t>Методология и организация прогнозирования и планирования сферы услуг</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3</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9.</w:t>
            </w:r>
          </w:p>
        </w:tc>
        <w:tc>
          <w:tcPr>
            <w:tcW w:w="2797" w:type="dxa"/>
          </w:tcPr>
          <w:p w:rsidR="00AC0A9D" w:rsidRPr="00817A22" w:rsidRDefault="00AC0A9D" w:rsidP="00817A22">
            <w:r w:rsidRPr="00817A22">
              <w:t>Сущность научно-технического прогресса и его влияние на развитие человеческого общества</w:t>
            </w:r>
          </w:p>
        </w:tc>
        <w:tc>
          <w:tcPr>
            <w:tcW w:w="1360" w:type="dxa"/>
          </w:tcPr>
          <w:p w:rsidR="00AC0A9D" w:rsidRPr="00817A22" w:rsidRDefault="00AC0A9D" w:rsidP="00817A22">
            <w:pPr>
              <w:jc w:val="center"/>
            </w:pPr>
            <w:r w:rsidRPr="00817A22">
              <w:t>10</w:t>
            </w:r>
          </w:p>
        </w:tc>
        <w:tc>
          <w:tcPr>
            <w:tcW w:w="824" w:type="dxa"/>
          </w:tcPr>
          <w:p w:rsidR="00AC0A9D" w:rsidRPr="00817A22" w:rsidRDefault="00AC0A9D"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3 (1*)</w:t>
            </w:r>
          </w:p>
        </w:tc>
        <w:tc>
          <w:tcPr>
            <w:tcW w:w="2142" w:type="dxa"/>
          </w:tcPr>
          <w:p w:rsidR="00AC0A9D" w:rsidRPr="00817A22" w:rsidRDefault="00F71279" w:rsidP="00817A22">
            <w:pPr>
              <w:jc w:val="center"/>
            </w:pPr>
            <w:r w:rsidRPr="00817A22">
              <w:t>5</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10.</w:t>
            </w:r>
          </w:p>
        </w:tc>
        <w:tc>
          <w:tcPr>
            <w:tcW w:w="2797" w:type="dxa"/>
          </w:tcPr>
          <w:p w:rsidR="00AC0A9D" w:rsidRPr="00817A22" w:rsidRDefault="00AC0A9D" w:rsidP="00817A22">
            <w:r w:rsidRPr="00817A22">
              <w:t>Многовариантный характер прогнозов развития НТП</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 (1*)</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11.</w:t>
            </w:r>
          </w:p>
        </w:tc>
        <w:tc>
          <w:tcPr>
            <w:tcW w:w="2797" w:type="dxa"/>
          </w:tcPr>
          <w:p w:rsidR="00AC0A9D" w:rsidRPr="00817A22" w:rsidRDefault="00AC0A9D" w:rsidP="00817A22">
            <w:r w:rsidRPr="00817A22">
              <w:t xml:space="preserve">Общественное воспроизводство: сущность, виды и проблемы прогнозирования </w:t>
            </w:r>
            <w:r w:rsidRPr="00817A22">
              <w:lastRenderedPageBreak/>
              <w:t>направлений развития</w:t>
            </w:r>
          </w:p>
        </w:tc>
        <w:tc>
          <w:tcPr>
            <w:tcW w:w="1360" w:type="dxa"/>
          </w:tcPr>
          <w:p w:rsidR="00AC0A9D" w:rsidRPr="00817A22" w:rsidRDefault="00AC0A9D" w:rsidP="00817A22">
            <w:pPr>
              <w:jc w:val="center"/>
            </w:pPr>
            <w:r w:rsidRPr="00817A22">
              <w:lastRenderedPageBreak/>
              <w:t>10</w:t>
            </w:r>
          </w:p>
        </w:tc>
        <w:tc>
          <w:tcPr>
            <w:tcW w:w="824" w:type="dxa"/>
          </w:tcPr>
          <w:p w:rsidR="00AC0A9D" w:rsidRPr="00817A22" w:rsidRDefault="00AC0A9D" w:rsidP="00817A22">
            <w:pPr>
              <w:jc w:val="center"/>
            </w:pP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3 (1*)</w:t>
            </w:r>
          </w:p>
        </w:tc>
        <w:tc>
          <w:tcPr>
            <w:tcW w:w="2142" w:type="dxa"/>
          </w:tcPr>
          <w:p w:rsidR="00AC0A9D" w:rsidRPr="00817A22" w:rsidRDefault="00F71279" w:rsidP="00817A22">
            <w:pPr>
              <w:jc w:val="center"/>
            </w:pPr>
            <w:r w:rsidRPr="00817A22">
              <w:t>7</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lastRenderedPageBreak/>
              <w:t>12.</w:t>
            </w:r>
          </w:p>
        </w:tc>
        <w:tc>
          <w:tcPr>
            <w:tcW w:w="2797" w:type="dxa"/>
          </w:tcPr>
          <w:p w:rsidR="00AC0A9D" w:rsidRPr="00817A22" w:rsidRDefault="00AC0A9D" w:rsidP="00817A22">
            <w:r w:rsidRPr="00817A22">
              <w:t>Проблемы выработки целей и направлений структурных преобразований национального хозяйства</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w:t>
            </w: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3 (1*)</w:t>
            </w:r>
          </w:p>
        </w:tc>
        <w:tc>
          <w:tcPr>
            <w:tcW w:w="2142" w:type="dxa"/>
          </w:tcPr>
          <w:p w:rsidR="00AC0A9D" w:rsidRPr="00817A22" w:rsidRDefault="00AC0A9D" w:rsidP="00817A22">
            <w:pPr>
              <w:jc w:val="center"/>
            </w:pPr>
            <w:r w:rsidRPr="00817A22">
              <w:t>8</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13.</w:t>
            </w:r>
          </w:p>
        </w:tc>
        <w:tc>
          <w:tcPr>
            <w:tcW w:w="2797" w:type="dxa"/>
          </w:tcPr>
          <w:p w:rsidR="00AC0A9D" w:rsidRPr="00817A22" w:rsidRDefault="00AC0A9D" w:rsidP="00817A22">
            <w:r w:rsidRPr="00817A22">
              <w:t>Прогнозирование и формирование темпов, пропорций, структуры народного хозяйства, его эффективности в условиях рыночных отношений</w:t>
            </w:r>
          </w:p>
        </w:tc>
        <w:tc>
          <w:tcPr>
            <w:tcW w:w="1360" w:type="dxa"/>
          </w:tcPr>
          <w:p w:rsidR="00AC0A9D" w:rsidRPr="00817A22" w:rsidRDefault="00AC0A9D" w:rsidP="00817A22">
            <w:pPr>
              <w:jc w:val="center"/>
            </w:pPr>
            <w:r w:rsidRPr="00817A22">
              <w:t>11</w:t>
            </w:r>
          </w:p>
        </w:tc>
        <w:tc>
          <w:tcPr>
            <w:tcW w:w="824" w:type="dxa"/>
          </w:tcPr>
          <w:p w:rsidR="00AC0A9D" w:rsidRPr="00817A22" w:rsidRDefault="00F71279"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F71279" w:rsidP="00817A22">
            <w:pPr>
              <w:jc w:val="center"/>
            </w:pPr>
            <w:r w:rsidRPr="00817A22">
              <w:t>3 (1*)</w:t>
            </w:r>
          </w:p>
        </w:tc>
        <w:tc>
          <w:tcPr>
            <w:tcW w:w="2142" w:type="dxa"/>
          </w:tcPr>
          <w:p w:rsidR="00AC0A9D" w:rsidRPr="00817A22" w:rsidRDefault="00F71279" w:rsidP="00817A22">
            <w:pPr>
              <w:jc w:val="center"/>
            </w:pPr>
            <w:r w:rsidRPr="00817A22">
              <w:t>6</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14.</w:t>
            </w:r>
          </w:p>
        </w:tc>
        <w:tc>
          <w:tcPr>
            <w:tcW w:w="2797" w:type="dxa"/>
          </w:tcPr>
          <w:p w:rsidR="00AC0A9D" w:rsidRPr="00817A22" w:rsidRDefault="00AC0A9D" w:rsidP="00817A22">
            <w:r w:rsidRPr="00817A22">
              <w:t>Бюджетный федерализм – основа прогнозирования и планирования на региональном уровне управления</w:t>
            </w:r>
          </w:p>
        </w:tc>
        <w:tc>
          <w:tcPr>
            <w:tcW w:w="1360" w:type="dxa"/>
          </w:tcPr>
          <w:p w:rsidR="00AC0A9D" w:rsidRPr="00817A22" w:rsidRDefault="00AC0A9D" w:rsidP="00817A22">
            <w:pPr>
              <w:jc w:val="center"/>
            </w:pPr>
            <w:r w:rsidRPr="00817A22">
              <w:t>11</w:t>
            </w:r>
          </w:p>
        </w:tc>
        <w:tc>
          <w:tcPr>
            <w:tcW w:w="824" w:type="dxa"/>
          </w:tcPr>
          <w:p w:rsidR="00AC0A9D" w:rsidRPr="00817A22" w:rsidRDefault="00AC0A9D" w:rsidP="00817A22">
            <w:pPr>
              <w:jc w:val="center"/>
            </w:pPr>
            <w:r w:rsidRPr="00817A22">
              <w:t>-</w:t>
            </w: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2</w:t>
            </w:r>
          </w:p>
        </w:tc>
        <w:tc>
          <w:tcPr>
            <w:tcW w:w="2142" w:type="dxa"/>
          </w:tcPr>
          <w:p w:rsidR="00AC0A9D" w:rsidRPr="00817A22" w:rsidRDefault="00F71279" w:rsidP="00817A22">
            <w:pPr>
              <w:jc w:val="center"/>
            </w:pPr>
            <w:r w:rsidRPr="00817A22">
              <w:t>9</w:t>
            </w:r>
          </w:p>
        </w:tc>
      </w:tr>
      <w:tr w:rsidR="00AC0A9D" w:rsidRPr="00817A22" w:rsidTr="00817A22">
        <w:trPr>
          <w:jc w:val="center"/>
        </w:trPr>
        <w:tc>
          <w:tcPr>
            <w:tcW w:w="664" w:type="dxa"/>
          </w:tcPr>
          <w:p w:rsidR="00AC0A9D" w:rsidRPr="00817A22" w:rsidRDefault="00C341A8" w:rsidP="00817A22">
            <w:pPr>
              <w:pStyle w:val="aa"/>
              <w:numPr>
                <w:ilvl w:val="0"/>
                <w:numId w:val="2"/>
              </w:numPr>
              <w:ind w:left="0"/>
              <w:jc w:val="both"/>
            </w:pPr>
            <w:r>
              <w:t>15.</w:t>
            </w:r>
          </w:p>
        </w:tc>
        <w:tc>
          <w:tcPr>
            <w:tcW w:w="2797" w:type="dxa"/>
          </w:tcPr>
          <w:p w:rsidR="00AC0A9D" w:rsidRPr="00817A22" w:rsidRDefault="00AC0A9D" w:rsidP="00817A22">
            <w:r w:rsidRPr="00817A22">
              <w:t>Цели и задачи общегосударственного и регионального уровня управления региональным развитием</w:t>
            </w:r>
          </w:p>
        </w:tc>
        <w:tc>
          <w:tcPr>
            <w:tcW w:w="1360" w:type="dxa"/>
          </w:tcPr>
          <w:p w:rsidR="00AC0A9D" w:rsidRPr="00817A22" w:rsidRDefault="00AC0A9D" w:rsidP="00817A22">
            <w:pPr>
              <w:jc w:val="center"/>
            </w:pPr>
            <w:r w:rsidRPr="00817A22">
              <w:t>10</w:t>
            </w:r>
          </w:p>
        </w:tc>
        <w:tc>
          <w:tcPr>
            <w:tcW w:w="824" w:type="dxa"/>
          </w:tcPr>
          <w:p w:rsidR="00AC0A9D" w:rsidRPr="00817A22" w:rsidRDefault="00F71279" w:rsidP="00817A22">
            <w:pPr>
              <w:jc w:val="center"/>
            </w:pPr>
            <w:r w:rsidRPr="00817A22">
              <w:t>2</w:t>
            </w:r>
          </w:p>
        </w:tc>
        <w:tc>
          <w:tcPr>
            <w:tcW w:w="1035" w:type="dxa"/>
          </w:tcPr>
          <w:p w:rsidR="00AC0A9D" w:rsidRPr="00817A22" w:rsidRDefault="00AC0A9D" w:rsidP="00817A22">
            <w:pPr>
              <w:jc w:val="center"/>
            </w:pPr>
            <w:r w:rsidRPr="00817A22">
              <w:t>-</w:t>
            </w:r>
          </w:p>
        </w:tc>
        <w:tc>
          <w:tcPr>
            <w:tcW w:w="838" w:type="dxa"/>
          </w:tcPr>
          <w:p w:rsidR="00AC0A9D" w:rsidRPr="00817A22" w:rsidRDefault="00AC0A9D" w:rsidP="00817A22">
            <w:pPr>
              <w:jc w:val="center"/>
            </w:pPr>
            <w:r w:rsidRPr="00817A22">
              <w:t>3 (1*)</w:t>
            </w:r>
          </w:p>
        </w:tc>
        <w:tc>
          <w:tcPr>
            <w:tcW w:w="2142" w:type="dxa"/>
          </w:tcPr>
          <w:p w:rsidR="00AC0A9D" w:rsidRPr="00817A22" w:rsidRDefault="00F71279" w:rsidP="00817A22">
            <w:pPr>
              <w:jc w:val="center"/>
            </w:pPr>
            <w:r w:rsidRPr="00817A22">
              <w:t>5</w:t>
            </w:r>
          </w:p>
        </w:tc>
      </w:tr>
      <w:tr w:rsidR="001E3764" w:rsidRPr="00817A22" w:rsidTr="00817A22">
        <w:trPr>
          <w:jc w:val="center"/>
        </w:trPr>
        <w:tc>
          <w:tcPr>
            <w:tcW w:w="664" w:type="dxa"/>
          </w:tcPr>
          <w:p w:rsidR="001E3764" w:rsidRPr="00817A22" w:rsidRDefault="001E3764" w:rsidP="00817A22">
            <w:pPr>
              <w:pStyle w:val="aa"/>
              <w:ind w:left="0"/>
              <w:jc w:val="both"/>
            </w:pPr>
          </w:p>
        </w:tc>
        <w:tc>
          <w:tcPr>
            <w:tcW w:w="2797" w:type="dxa"/>
          </w:tcPr>
          <w:p w:rsidR="001E3764" w:rsidRPr="00817A22" w:rsidRDefault="001E3764" w:rsidP="00817A22">
            <w:pPr>
              <w:jc w:val="both"/>
            </w:pPr>
            <w:r w:rsidRPr="00817A22">
              <w:t>Промежуточная аттестация</w:t>
            </w:r>
          </w:p>
        </w:tc>
        <w:tc>
          <w:tcPr>
            <w:tcW w:w="1360" w:type="dxa"/>
          </w:tcPr>
          <w:p w:rsidR="001E3764" w:rsidRPr="00817A22" w:rsidRDefault="00AC0A9D" w:rsidP="00817A22">
            <w:pPr>
              <w:jc w:val="center"/>
            </w:pPr>
            <w:r w:rsidRPr="00817A22">
              <w:t>18</w:t>
            </w:r>
          </w:p>
        </w:tc>
        <w:tc>
          <w:tcPr>
            <w:tcW w:w="824" w:type="dxa"/>
          </w:tcPr>
          <w:p w:rsidR="001E3764" w:rsidRPr="00817A22" w:rsidRDefault="001E3764" w:rsidP="00817A22">
            <w:pPr>
              <w:jc w:val="center"/>
            </w:pPr>
            <w:r w:rsidRPr="00817A22">
              <w:t>-</w:t>
            </w:r>
          </w:p>
        </w:tc>
        <w:tc>
          <w:tcPr>
            <w:tcW w:w="1035" w:type="dxa"/>
          </w:tcPr>
          <w:p w:rsidR="001E3764" w:rsidRPr="00817A22" w:rsidRDefault="001E3764" w:rsidP="00817A22">
            <w:pPr>
              <w:jc w:val="center"/>
            </w:pPr>
            <w:r w:rsidRPr="00817A22">
              <w:t>-</w:t>
            </w:r>
          </w:p>
        </w:tc>
        <w:tc>
          <w:tcPr>
            <w:tcW w:w="838" w:type="dxa"/>
          </w:tcPr>
          <w:p w:rsidR="001E3764" w:rsidRPr="00817A22" w:rsidRDefault="001E3764" w:rsidP="00817A22">
            <w:pPr>
              <w:jc w:val="center"/>
            </w:pPr>
            <w:r w:rsidRPr="00817A22">
              <w:t>-</w:t>
            </w:r>
          </w:p>
        </w:tc>
        <w:tc>
          <w:tcPr>
            <w:tcW w:w="2142" w:type="dxa"/>
          </w:tcPr>
          <w:p w:rsidR="001E3764" w:rsidRPr="00817A22" w:rsidRDefault="001E3764" w:rsidP="00817A22">
            <w:pPr>
              <w:jc w:val="center"/>
            </w:pPr>
            <w:r w:rsidRPr="00817A22">
              <w:t>-</w:t>
            </w:r>
          </w:p>
        </w:tc>
      </w:tr>
      <w:tr w:rsidR="001E3764" w:rsidRPr="00817A22" w:rsidTr="00817A22">
        <w:trPr>
          <w:jc w:val="center"/>
        </w:trPr>
        <w:tc>
          <w:tcPr>
            <w:tcW w:w="664" w:type="dxa"/>
          </w:tcPr>
          <w:p w:rsidR="001E3764" w:rsidRPr="00817A22" w:rsidRDefault="001E3764" w:rsidP="00817A22">
            <w:pPr>
              <w:pStyle w:val="aa"/>
              <w:ind w:left="0"/>
              <w:jc w:val="both"/>
            </w:pPr>
          </w:p>
        </w:tc>
        <w:tc>
          <w:tcPr>
            <w:tcW w:w="2797" w:type="dxa"/>
          </w:tcPr>
          <w:p w:rsidR="001E3764" w:rsidRPr="00817A22" w:rsidRDefault="001E3764" w:rsidP="00817A22">
            <w:pPr>
              <w:jc w:val="both"/>
            </w:pPr>
            <w:r w:rsidRPr="00817A22">
              <w:t xml:space="preserve">Итого </w:t>
            </w:r>
          </w:p>
        </w:tc>
        <w:tc>
          <w:tcPr>
            <w:tcW w:w="1360" w:type="dxa"/>
          </w:tcPr>
          <w:p w:rsidR="001E3764" w:rsidRPr="00817A22" w:rsidRDefault="00AC0A9D" w:rsidP="00817A22">
            <w:pPr>
              <w:jc w:val="center"/>
            </w:pPr>
            <w:r w:rsidRPr="00817A22">
              <w:t>180</w:t>
            </w:r>
          </w:p>
        </w:tc>
        <w:tc>
          <w:tcPr>
            <w:tcW w:w="824" w:type="dxa"/>
          </w:tcPr>
          <w:p w:rsidR="001E3764" w:rsidRPr="00817A22" w:rsidRDefault="00AC0A9D" w:rsidP="00817A22">
            <w:pPr>
              <w:jc w:val="center"/>
            </w:pPr>
            <w:r w:rsidRPr="00817A22">
              <w:t>22</w:t>
            </w:r>
          </w:p>
        </w:tc>
        <w:tc>
          <w:tcPr>
            <w:tcW w:w="1035" w:type="dxa"/>
          </w:tcPr>
          <w:p w:rsidR="001E3764" w:rsidRPr="00817A22" w:rsidRDefault="001E3764" w:rsidP="00817A22">
            <w:pPr>
              <w:jc w:val="center"/>
            </w:pPr>
            <w:r w:rsidRPr="00817A22">
              <w:t>-</w:t>
            </w:r>
          </w:p>
        </w:tc>
        <w:tc>
          <w:tcPr>
            <w:tcW w:w="838" w:type="dxa"/>
          </w:tcPr>
          <w:p w:rsidR="001E3764" w:rsidRPr="00817A22" w:rsidRDefault="00AC0A9D" w:rsidP="00817A22">
            <w:pPr>
              <w:jc w:val="center"/>
            </w:pPr>
            <w:r w:rsidRPr="00817A22">
              <w:t>44</w:t>
            </w:r>
          </w:p>
        </w:tc>
        <w:tc>
          <w:tcPr>
            <w:tcW w:w="2142" w:type="dxa"/>
          </w:tcPr>
          <w:p w:rsidR="001E3764" w:rsidRPr="00817A22" w:rsidRDefault="00AC0A9D" w:rsidP="00817A22">
            <w:pPr>
              <w:jc w:val="center"/>
            </w:pPr>
            <w:r w:rsidRPr="00817A22">
              <w:t>96</w:t>
            </w:r>
          </w:p>
        </w:tc>
      </w:tr>
    </w:tbl>
    <w:p w:rsidR="000C72FB" w:rsidRPr="00817A22" w:rsidRDefault="000C72FB" w:rsidP="00817A22">
      <w:pPr>
        <w:jc w:val="both"/>
      </w:pPr>
      <w:r w:rsidRPr="00817A22">
        <w:t>*- в интерактивной форме</w:t>
      </w:r>
    </w:p>
    <w:p w:rsidR="00F71279" w:rsidRPr="00817A22" w:rsidRDefault="00F71279" w:rsidP="00817A22">
      <w:pPr>
        <w:jc w:val="both"/>
      </w:pPr>
    </w:p>
    <w:p w:rsidR="00F71279" w:rsidRPr="00817A22" w:rsidRDefault="00F71279" w:rsidP="00817A22">
      <w:pPr>
        <w:jc w:val="both"/>
      </w:pPr>
      <w:r w:rsidRPr="00817A22">
        <w:t>4.1.2 Заочная форма обучения</w:t>
      </w:r>
    </w:p>
    <w:tbl>
      <w:tblPr>
        <w:tblStyle w:val="a9"/>
        <w:tblW w:w="10206" w:type="dxa"/>
        <w:jc w:val="center"/>
        <w:tblLook w:val="04A0" w:firstRow="1" w:lastRow="0" w:firstColumn="1" w:lastColumn="0" w:noHBand="0" w:noVBand="1"/>
      </w:tblPr>
      <w:tblGrid>
        <w:gridCol w:w="864"/>
        <w:gridCol w:w="2914"/>
        <w:gridCol w:w="1372"/>
        <w:gridCol w:w="844"/>
        <w:gridCol w:w="1088"/>
        <w:gridCol w:w="874"/>
        <w:gridCol w:w="2250"/>
      </w:tblGrid>
      <w:tr w:rsidR="00F71279" w:rsidRPr="00817A22" w:rsidTr="00C341A8">
        <w:trPr>
          <w:jc w:val="center"/>
        </w:trPr>
        <w:tc>
          <w:tcPr>
            <w:tcW w:w="701" w:type="dxa"/>
            <w:vMerge w:val="restart"/>
          </w:tcPr>
          <w:p w:rsidR="00F71279" w:rsidRPr="00817A22" w:rsidRDefault="00F71279" w:rsidP="00817A22">
            <w:pPr>
              <w:jc w:val="center"/>
              <w:rPr>
                <w:b/>
              </w:rPr>
            </w:pPr>
          </w:p>
          <w:p w:rsidR="00F71279" w:rsidRPr="00817A22" w:rsidRDefault="00F71279" w:rsidP="00817A22">
            <w:pPr>
              <w:jc w:val="center"/>
              <w:rPr>
                <w:b/>
              </w:rPr>
            </w:pPr>
            <w:r w:rsidRPr="00817A22">
              <w:rPr>
                <w:b/>
              </w:rPr>
              <w:t>№ п/п</w:t>
            </w:r>
          </w:p>
        </w:tc>
        <w:tc>
          <w:tcPr>
            <w:tcW w:w="2955" w:type="dxa"/>
            <w:vMerge w:val="restart"/>
          </w:tcPr>
          <w:p w:rsidR="00F71279" w:rsidRPr="00817A22" w:rsidRDefault="00F71279" w:rsidP="00817A22">
            <w:pPr>
              <w:jc w:val="center"/>
              <w:rPr>
                <w:b/>
              </w:rPr>
            </w:pPr>
          </w:p>
          <w:p w:rsidR="00F71279" w:rsidRPr="00817A22" w:rsidRDefault="00F71279" w:rsidP="00817A22">
            <w:pPr>
              <w:jc w:val="center"/>
              <w:rPr>
                <w:b/>
              </w:rPr>
            </w:pPr>
            <w:r w:rsidRPr="00817A22">
              <w:rPr>
                <w:b/>
              </w:rPr>
              <w:t>Раздел/тема</w:t>
            </w:r>
          </w:p>
        </w:tc>
        <w:tc>
          <w:tcPr>
            <w:tcW w:w="1437" w:type="dxa"/>
            <w:vMerge w:val="restart"/>
          </w:tcPr>
          <w:p w:rsidR="00F71279" w:rsidRPr="00817A22" w:rsidRDefault="00F71279" w:rsidP="00817A22">
            <w:pPr>
              <w:jc w:val="center"/>
              <w:rPr>
                <w:b/>
              </w:rPr>
            </w:pPr>
          </w:p>
          <w:p w:rsidR="00F71279" w:rsidRPr="00817A22" w:rsidRDefault="00F71279" w:rsidP="00817A22">
            <w:pPr>
              <w:jc w:val="center"/>
              <w:rPr>
                <w:b/>
              </w:rPr>
            </w:pPr>
            <w:r w:rsidRPr="00817A22">
              <w:rPr>
                <w:b/>
              </w:rPr>
              <w:t>Всего час.</w:t>
            </w:r>
          </w:p>
        </w:tc>
        <w:tc>
          <w:tcPr>
            <w:tcW w:w="5113" w:type="dxa"/>
            <w:gridSpan w:val="4"/>
          </w:tcPr>
          <w:p w:rsidR="00F71279" w:rsidRPr="00817A22" w:rsidRDefault="00F71279" w:rsidP="00817A22">
            <w:pPr>
              <w:jc w:val="center"/>
              <w:rPr>
                <w:b/>
              </w:rPr>
            </w:pPr>
            <w:r w:rsidRPr="00817A22">
              <w:rPr>
                <w:b/>
              </w:rPr>
              <w:t>Виды учебной работы (в часах)</w:t>
            </w:r>
          </w:p>
        </w:tc>
      </w:tr>
      <w:tr w:rsidR="00F71279" w:rsidRPr="00817A22" w:rsidTr="00C341A8">
        <w:trPr>
          <w:jc w:val="center"/>
        </w:trPr>
        <w:tc>
          <w:tcPr>
            <w:tcW w:w="701" w:type="dxa"/>
            <w:vMerge/>
          </w:tcPr>
          <w:p w:rsidR="00F71279" w:rsidRPr="00817A22" w:rsidRDefault="00F71279" w:rsidP="00817A22">
            <w:pPr>
              <w:jc w:val="center"/>
              <w:rPr>
                <w:b/>
              </w:rPr>
            </w:pPr>
          </w:p>
        </w:tc>
        <w:tc>
          <w:tcPr>
            <w:tcW w:w="2955" w:type="dxa"/>
            <w:vMerge/>
          </w:tcPr>
          <w:p w:rsidR="00F71279" w:rsidRPr="00817A22" w:rsidRDefault="00F71279" w:rsidP="00817A22">
            <w:pPr>
              <w:jc w:val="center"/>
              <w:rPr>
                <w:b/>
              </w:rPr>
            </w:pPr>
          </w:p>
        </w:tc>
        <w:tc>
          <w:tcPr>
            <w:tcW w:w="1437" w:type="dxa"/>
            <w:vMerge/>
          </w:tcPr>
          <w:p w:rsidR="00F71279" w:rsidRPr="00817A22" w:rsidRDefault="00F71279" w:rsidP="00817A22">
            <w:pPr>
              <w:jc w:val="center"/>
              <w:rPr>
                <w:b/>
              </w:rPr>
            </w:pPr>
          </w:p>
        </w:tc>
        <w:tc>
          <w:tcPr>
            <w:tcW w:w="2850" w:type="dxa"/>
            <w:gridSpan w:val="3"/>
          </w:tcPr>
          <w:p w:rsidR="00F71279" w:rsidRPr="00817A22" w:rsidRDefault="00F71279" w:rsidP="00817A22">
            <w:pPr>
              <w:jc w:val="center"/>
              <w:rPr>
                <w:b/>
              </w:rPr>
            </w:pPr>
            <w:r w:rsidRPr="00817A22">
              <w:rPr>
                <w:b/>
              </w:rPr>
              <w:t>Аудиторная работа</w:t>
            </w:r>
          </w:p>
        </w:tc>
        <w:tc>
          <w:tcPr>
            <w:tcW w:w="2263" w:type="dxa"/>
            <w:vMerge w:val="restart"/>
          </w:tcPr>
          <w:p w:rsidR="00F71279" w:rsidRPr="00817A22" w:rsidRDefault="00F71279" w:rsidP="00817A22">
            <w:pPr>
              <w:jc w:val="center"/>
              <w:rPr>
                <w:b/>
              </w:rPr>
            </w:pPr>
            <w:r w:rsidRPr="00817A22">
              <w:rPr>
                <w:b/>
              </w:rPr>
              <w:t>Самостоятельная работа</w:t>
            </w:r>
          </w:p>
        </w:tc>
      </w:tr>
      <w:tr w:rsidR="00F71279" w:rsidRPr="00817A22" w:rsidTr="00C341A8">
        <w:trPr>
          <w:jc w:val="center"/>
        </w:trPr>
        <w:tc>
          <w:tcPr>
            <w:tcW w:w="701" w:type="dxa"/>
            <w:vMerge/>
          </w:tcPr>
          <w:p w:rsidR="00F71279" w:rsidRPr="00817A22" w:rsidRDefault="00F71279" w:rsidP="00817A22">
            <w:pPr>
              <w:jc w:val="both"/>
            </w:pPr>
          </w:p>
        </w:tc>
        <w:tc>
          <w:tcPr>
            <w:tcW w:w="2955" w:type="dxa"/>
            <w:vMerge/>
          </w:tcPr>
          <w:p w:rsidR="00F71279" w:rsidRPr="00817A22" w:rsidRDefault="00F71279" w:rsidP="00817A22">
            <w:pPr>
              <w:jc w:val="both"/>
            </w:pPr>
          </w:p>
        </w:tc>
        <w:tc>
          <w:tcPr>
            <w:tcW w:w="1437" w:type="dxa"/>
            <w:vMerge/>
          </w:tcPr>
          <w:p w:rsidR="00F71279" w:rsidRPr="00817A22" w:rsidRDefault="00F71279" w:rsidP="00817A22">
            <w:pPr>
              <w:jc w:val="both"/>
            </w:pPr>
          </w:p>
        </w:tc>
        <w:tc>
          <w:tcPr>
            <w:tcW w:w="871" w:type="dxa"/>
          </w:tcPr>
          <w:p w:rsidR="00F71279" w:rsidRPr="00817A22" w:rsidRDefault="00F71279" w:rsidP="00817A22">
            <w:pPr>
              <w:jc w:val="center"/>
              <w:rPr>
                <w:b/>
              </w:rPr>
            </w:pPr>
            <w:r w:rsidRPr="00817A22">
              <w:rPr>
                <w:b/>
              </w:rPr>
              <w:t>ЛК</w:t>
            </w:r>
          </w:p>
        </w:tc>
        <w:tc>
          <w:tcPr>
            <w:tcW w:w="1094" w:type="dxa"/>
          </w:tcPr>
          <w:p w:rsidR="00F71279" w:rsidRPr="00817A22" w:rsidRDefault="00F71279" w:rsidP="00817A22">
            <w:pPr>
              <w:jc w:val="center"/>
              <w:rPr>
                <w:b/>
              </w:rPr>
            </w:pPr>
            <w:r w:rsidRPr="00817A22">
              <w:rPr>
                <w:b/>
              </w:rPr>
              <w:t>ПР\Лаб</w:t>
            </w:r>
          </w:p>
        </w:tc>
        <w:tc>
          <w:tcPr>
            <w:tcW w:w="885" w:type="dxa"/>
          </w:tcPr>
          <w:p w:rsidR="00F71279" w:rsidRPr="00817A22" w:rsidRDefault="00F71279" w:rsidP="00817A22">
            <w:pPr>
              <w:jc w:val="center"/>
              <w:rPr>
                <w:b/>
              </w:rPr>
            </w:pPr>
            <w:r w:rsidRPr="00817A22">
              <w:rPr>
                <w:b/>
              </w:rPr>
              <w:t>СЕМ</w:t>
            </w:r>
          </w:p>
        </w:tc>
        <w:tc>
          <w:tcPr>
            <w:tcW w:w="2263" w:type="dxa"/>
            <w:vMerge/>
          </w:tcPr>
          <w:p w:rsidR="00F71279" w:rsidRPr="00817A22" w:rsidRDefault="00F71279" w:rsidP="00817A22">
            <w:pPr>
              <w:jc w:val="both"/>
            </w:pP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w:t>
            </w:r>
          </w:p>
        </w:tc>
        <w:tc>
          <w:tcPr>
            <w:tcW w:w="2955" w:type="dxa"/>
          </w:tcPr>
          <w:p w:rsidR="00C341A8" w:rsidRPr="00817A22" w:rsidRDefault="00C341A8" w:rsidP="00C341A8">
            <w:pPr>
              <w:rPr>
                <w:bCs/>
              </w:rPr>
            </w:pPr>
            <w:r w:rsidRPr="00817A22">
              <w:rPr>
                <w:color w:val="000000"/>
              </w:rPr>
              <w:t>Предмет и задачи курса. Рыночные отношения как объект прогнозирования и планирования</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r w:rsidRPr="00817A22">
              <w:t>2 (2*)</w:t>
            </w: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2.</w:t>
            </w:r>
          </w:p>
        </w:tc>
        <w:tc>
          <w:tcPr>
            <w:tcW w:w="2955" w:type="dxa"/>
          </w:tcPr>
          <w:p w:rsidR="00C341A8" w:rsidRPr="00817A22" w:rsidRDefault="00C341A8" w:rsidP="00C341A8">
            <w:pPr>
              <w:rPr>
                <w:bCs/>
              </w:rPr>
            </w:pPr>
            <w:r w:rsidRPr="00817A22">
              <w:rPr>
                <w:color w:val="000000"/>
              </w:rPr>
              <w:t>Стратегическое планирование, его принципы</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r w:rsidRPr="00817A22">
              <w:t>2 (2*)</w:t>
            </w: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3.</w:t>
            </w:r>
          </w:p>
        </w:tc>
        <w:tc>
          <w:tcPr>
            <w:tcW w:w="2955" w:type="dxa"/>
          </w:tcPr>
          <w:p w:rsidR="00C341A8" w:rsidRPr="00817A22" w:rsidRDefault="00C341A8" w:rsidP="00C341A8">
            <w:r w:rsidRPr="00817A22">
              <w:t>Опыт прогнозирования и планирования развитых индустриальных стран</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r w:rsidRPr="00817A22">
              <w:t>2 (2*)</w:t>
            </w: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4.</w:t>
            </w:r>
          </w:p>
        </w:tc>
        <w:tc>
          <w:tcPr>
            <w:tcW w:w="2955" w:type="dxa"/>
          </w:tcPr>
          <w:p w:rsidR="00C341A8" w:rsidRPr="00817A22" w:rsidRDefault="00C341A8" w:rsidP="00C341A8">
            <w:r w:rsidRPr="00817A22">
              <w:t>Моделирование экономики, понятие и место в системе прогнозирования и планирования развития национальной экономики</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r w:rsidRPr="00817A22">
              <w:t>2 (2*)</w:t>
            </w: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5.</w:t>
            </w:r>
          </w:p>
        </w:tc>
        <w:tc>
          <w:tcPr>
            <w:tcW w:w="2955" w:type="dxa"/>
          </w:tcPr>
          <w:p w:rsidR="00C341A8" w:rsidRPr="00817A22" w:rsidRDefault="00C341A8" w:rsidP="00C341A8">
            <w:r w:rsidRPr="00817A22">
              <w:t>Программно-целевое планирование (программирование)</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r w:rsidRPr="00817A22">
              <w:t>2 (2*)</w:t>
            </w: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lastRenderedPageBreak/>
              <w:t>6.</w:t>
            </w:r>
          </w:p>
        </w:tc>
        <w:tc>
          <w:tcPr>
            <w:tcW w:w="2955" w:type="dxa"/>
          </w:tcPr>
          <w:p w:rsidR="00C341A8" w:rsidRPr="00817A22" w:rsidRDefault="00C341A8" w:rsidP="00C341A8">
            <w:r w:rsidRPr="00817A22">
              <w:t>Прогнозирование и регулирование социального развития в условиях рыночной экономики</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r w:rsidRPr="00817A22">
              <w:t>2 (2*)</w:t>
            </w: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7.</w:t>
            </w:r>
          </w:p>
        </w:tc>
        <w:tc>
          <w:tcPr>
            <w:tcW w:w="2955" w:type="dxa"/>
          </w:tcPr>
          <w:p w:rsidR="00C341A8" w:rsidRPr="00817A22" w:rsidRDefault="00C341A8" w:rsidP="00C341A8">
            <w:r w:rsidRPr="00817A22">
              <w:t>Прогнозирование развития социальной сферы</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r w:rsidRPr="00817A22">
              <w:t>2 (2*)</w:t>
            </w: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8.</w:t>
            </w:r>
          </w:p>
        </w:tc>
        <w:tc>
          <w:tcPr>
            <w:tcW w:w="2955" w:type="dxa"/>
          </w:tcPr>
          <w:p w:rsidR="00C341A8" w:rsidRPr="00817A22" w:rsidRDefault="00C341A8" w:rsidP="00C341A8">
            <w:r w:rsidRPr="00817A22">
              <w:t>Методология и организация прогнозирования и планирования сферы услуг</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r w:rsidRPr="00817A22">
              <w:t>2 (2*)</w:t>
            </w:r>
          </w:p>
        </w:tc>
        <w:tc>
          <w:tcPr>
            <w:tcW w:w="2263" w:type="dxa"/>
          </w:tcPr>
          <w:p w:rsidR="00C341A8" w:rsidRPr="00817A22" w:rsidRDefault="00C341A8" w:rsidP="00C341A8">
            <w:pPr>
              <w:jc w:val="center"/>
            </w:pPr>
            <w:r w:rsidRPr="00817A22">
              <w:t>9</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9.</w:t>
            </w:r>
          </w:p>
        </w:tc>
        <w:tc>
          <w:tcPr>
            <w:tcW w:w="2955" w:type="dxa"/>
          </w:tcPr>
          <w:p w:rsidR="00C341A8" w:rsidRPr="00817A22" w:rsidRDefault="00C341A8" w:rsidP="00C341A8">
            <w:r w:rsidRPr="00817A22">
              <w:t>Сущность научно-технического прогресса и его влияние на развитие человеческого общества</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11</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10.</w:t>
            </w:r>
          </w:p>
        </w:tc>
        <w:tc>
          <w:tcPr>
            <w:tcW w:w="2955" w:type="dxa"/>
          </w:tcPr>
          <w:p w:rsidR="00C341A8" w:rsidRPr="00817A22" w:rsidRDefault="00C341A8" w:rsidP="00C341A8">
            <w:r w:rsidRPr="00817A22">
              <w:t>Многовариантный характер прогнозов развития НТП</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11</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11.</w:t>
            </w:r>
          </w:p>
        </w:tc>
        <w:tc>
          <w:tcPr>
            <w:tcW w:w="2955" w:type="dxa"/>
          </w:tcPr>
          <w:p w:rsidR="00C341A8" w:rsidRPr="00817A22" w:rsidRDefault="00C341A8" w:rsidP="00C341A8">
            <w:r w:rsidRPr="00817A22">
              <w:t>Общественное воспроизводство: сущность, виды и проблемы прогнозирования направлений развития</w:t>
            </w:r>
          </w:p>
        </w:tc>
        <w:tc>
          <w:tcPr>
            <w:tcW w:w="1437" w:type="dxa"/>
          </w:tcPr>
          <w:p w:rsidR="00C341A8" w:rsidRPr="00817A22" w:rsidRDefault="00C341A8" w:rsidP="00C341A8">
            <w:pPr>
              <w:jc w:val="center"/>
            </w:pPr>
            <w:r w:rsidRPr="00817A22">
              <w:t>11</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11</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12.</w:t>
            </w:r>
          </w:p>
        </w:tc>
        <w:tc>
          <w:tcPr>
            <w:tcW w:w="2955" w:type="dxa"/>
          </w:tcPr>
          <w:p w:rsidR="00C341A8" w:rsidRPr="00817A22" w:rsidRDefault="00C341A8" w:rsidP="00C341A8">
            <w:r w:rsidRPr="00817A22">
              <w:t>Проблемы выработки целей и направлений структурных преобразований национального хозяйства</w:t>
            </w:r>
          </w:p>
        </w:tc>
        <w:tc>
          <w:tcPr>
            <w:tcW w:w="1437" w:type="dxa"/>
          </w:tcPr>
          <w:p w:rsidR="00C341A8" w:rsidRPr="00817A22" w:rsidRDefault="00C341A8" w:rsidP="00C341A8">
            <w:pPr>
              <w:jc w:val="center"/>
            </w:pPr>
            <w:r w:rsidRPr="00817A22">
              <w:t>12</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12</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13.</w:t>
            </w:r>
          </w:p>
        </w:tc>
        <w:tc>
          <w:tcPr>
            <w:tcW w:w="2955" w:type="dxa"/>
          </w:tcPr>
          <w:p w:rsidR="00C341A8" w:rsidRPr="00817A22" w:rsidRDefault="00C341A8" w:rsidP="00C341A8">
            <w:r w:rsidRPr="00817A22">
              <w:t>Прогнозирование и формирование темпов, пропорций, структуры народного хозяйства, его эффективности в условиях рыночных отношений</w:t>
            </w:r>
          </w:p>
        </w:tc>
        <w:tc>
          <w:tcPr>
            <w:tcW w:w="1437" w:type="dxa"/>
          </w:tcPr>
          <w:p w:rsidR="00C341A8" w:rsidRPr="00817A22" w:rsidRDefault="00C341A8" w:rsidP="00C341A8">
            <w:pPr>
              <w:jc w:val="center"/>
            </w:pPr>
            <w:r w:rsidRPr="00817A22">
              <w:t>12</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12</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14.</w:t>
            </w:r>
          </w:p>
        </w:tc>
        <w:tc>
          <w:tcPr>
            <w:tcW w:w="2955" w:type="dxa"/>
          </w:tcPr>
          <w:p w:rsidR="00C341A8" w:rsidRPr="00817A22" w:rsidRDefault="00C341A8" w:rsidP="00C341A8">
            <w:r w:rsidRPr="00817A22">
              <w:t>Бюджетный федерализм – основа прогнозирования и планирования на региональном уровне управления</w:t>
            </w:r>
          </w:p>
        </w:tc>
        <w:tc>
          <w:tcPr>
            <w:tcW w:w="1437" w:type="dxa"/>
          </w:tcPr>
          <w:p w:rsidR="00C341A8" w:rsidRPr="00817A22" w:rsidRDefault="00C341A8" w:rsidP="00C341A8">
            <w:pPr>
              <w:jc w:val="center"/>
            </w:pPr>
            <w:r w:rsidRPr="00817A22">
              <w:t>14</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14</w:t>
            </w:r>
          </w:p>
        </w:tc>
      </w:tr>
      <w:tr w:rsidR="00C341A8" w:rsidRPr="00817A22" w:rsidTr="00C341A8">
        <w:trPr>
          <w:jc w:val="center"/>
        </w:trPr>
        <w:tc>
          <w:tcPr>
            <w:tcW w:w="701" w:type="dxa"/>
          </w:tcPr>
          <w:p w:rsidR="00C341A8" w:rsidRPr="00817A22" w:rsidRDefault="00C341A8" w:rsidP="00C341A8">
            <w:pPr>
              <w:pStyle w:val="aa"/>
              <w:numPr>
                <w:ilvl w:val="0"/>
                <w:numId w:val="2"/>
              </w:numPr>
              <w:ind w:left="0"/>
              <w:jc w:val="both"/>
            </w:pPr>
            <w:r>
              <w:t>15.</w:t>
            </w:r>
          </w:p>
        </w:tc>
        <w:tc>
          <w:tcPr>
            <w:tcW w:w="2955" w:type="dxa"/>
          </w:tcPr>
          <w:p w:rsidR="00C341A8" w:rsidRPr="00817A22" w:rsidRDefault="00C341A8" w:rsidP="00C341A8">
            <w:r w:rsidRPr="00817A22">
              <w:t>Цели и задачи общегосударственного и регионального уровня управления региональным развитием</w:t>
            </w:r>
          </w:p>
        </w:tc>
        <w:tc>
          <w:tcPr>
            <w:tcW w:w="1437" w:type="dxa"/>
          </w:tcPr>
          <w:p w:rsidR="00C341A8" w:rsidRPr="00817A22" w:rsidRDefault="00C341A8" w:rsidP="00C341A8">
            <w:pPr>
              <w:jc w:val="center"/>
            </w:pPr>
            <w:r w:rsidRPr="00817A22">
              <w:t>12</w:t>
            </w:r>
          </w:p>
        </w:tc>
        <w:tc>
          <w:tcPr>
            <w:tcW w:w="871" w:type="dxa"/>
          </w:tcPr>
          <w:p w:rsidR="00C341A8" w:rsidRPr="00817A22" w:rsidRDefault="00C341A8" w:rsidP="00C341A8">
            <w:pPr>
              <w:jc w:val="center"/>
            </w:pPr>
          </w:p>
        </w:tc>
        <w:tc>
          <w:tcPr>
            <w:tcW w:w="1094" w:type="dxa"/>
          </w:tcPr>
          <w:p w:rsidR="00C341A8" w:rsidRPr="00817A22" w:rsidRDefault="00C341A8" w:rsidP="00C341A8">
            <w:pPr>
              <w:jc w:val="center"/>
            </w:pPr>
            <w:r w:rsidRPr="00817A22">
              <w:t>-</w:t>
            </w:r>
          </w:p>
        </w:tc>
        <w:tc>
          <w:tcPr>
            <w:tcW w:w="885" w:type="dxa"/>
          </w:tcPr>
          <w:p w:rsidR="00C341A8" w:rsidRPr="00817A22" w:rsidRDefault="00C341A8" w:rsidP="00C341A8">
            <w:pPr>
              <w:jc w:val="center"/>
            </w:pPr>
          </w:p>
        </w:tc>
        <w:tc>
          <w:tcPr>
            <w:tcW w:w="2263" w:type="dxa"/>
          </w:tcPr>
          <w:p w:rsidR="00C341A8" w:rsidRPr="00817A22" w:rsidRDefault="00C341A8" w:rsidP="00C341A8">
            <w:pPr>
              <w:jc w:val="center"/>
            </w:pPr>
            <w:r w:rsidRPr="00817A22">
              <w:t>12</w:t>
            </w:r>
          </w:p>
        </w:tc>
      </w:tr>
      <w:tr w:rsidR="00F71279" w:rsidRPr="00817A22" w:rsidTr="00C341A8">
        <w:trPr>
          <w:jc w:val="center"/>
        </w:trPr>
        <w:tc>
          <w:tcPr>
            <w:tcW w:w="701" w:type="dxa"/>
          </w:tcPr>
          <w:p w:rsidR="00F71279" w:rsidRPr="00817A22" w:rsidRDefault="00F71279" w:rsidP="00817A22">
            <w:pPr>
              <w:pStyle w:val="aa"/>
              <w:ind w:left="0"/>
              <w:jc w:val="both"/>
            </w:pPr>
          </w:p>
        </w:tc>
        <w:tc>
          <w:tcPr>
            <w:tcW w:w="2955" w:type="dxa"/>
          </w:tcPr>
          <w:p w:rsidR="00F71279" w:rsidRPr="00817A22" w:rsidRDefault="00F71279" w:rsidP="00817A22">
            <w:pPr>
              <w:jc w:val="both"/>
            </w:pPr>
            <w:r w:rsidRPr="00817A22">
              <w:t>Промежуточная аттестация</w:t>
            </w:r>
          </w:p>
        </w:tc>
        <w:tc>
          <w:tcPr>
            <w:tcW w:w="1437" w:type="dxa"/>
          </w:tcPr>
          <w:p w:rsidR="00F71279" w:rsidRPr="00817A22" w:rsidRDefault="00F71279" w:rsidP="00817A22">
            <w:pPr>
              <w:jc w:val="center"/>
            </w:pPr>
            <w:r w:rsidRPr="00817A22">
              <w:t>9</w:t>
            </w:r>
          </w:p>
        </w:tc>
        <w:tc>
          <w:tcPr>
            <w:tcW w:w="871" w:type="dxa"/>
          </w:tcPr>
          <w:p w:rsidR="00F71279" w:rsidRPr="00817A22" w:rsidRDefault="00F71279" w:rsidP="00817A22">
            <w:pPr>
              <w:jc w:val="center"/>
            </w:pPr>
          </w:p>
        </w:tc>
        <w:tc>
          <w:tcPr>
            <w:tcW w:w="1094" w:type="dxa"/>
          </w:tcPr>
          <w:p w:rsidR="00F71279" w:rsidRPr="00817A22" w:rsidRDefault="00F71279" w:rsidP="00817A22">
            <w:pPr>
              <w:jc w:val="center"/>
            </w:pPr>
            <w:r w:rsidRPr="00817A22">
              <w:t>-</w:t>
            </w:r>
          </w:p>
        </w:tc>
        <w:tc>
          <w:tcPr>
            <w:tcW w:w="885" w:type="dxa"/>
          </w:tcPr>
          <w:p w:rsidR="00F71279" w:rsidRPr="00817A22" w:rsidRDefault="00F71279" w:rsidP="00817A22">
            <w:pPr>
              <w:jc w:val="center"/>
            </w:pPr>
            <w:r w:rsidRPr="00817A22">
              <w:t>-</w:t>
            </w:r>
          </w:p>
        </w:tc>
        <w:tc>
          <w:tcPr>
            <w:tcW w:w="2263" w:type="dxa"/>
          </w:tcPr>
          <w:p w:rsidR="00F71279" w:rsidRPr="00817A22" w:rsidRDefault="00F71279" w:rsidP="00817A22">
            <w:pPr>
              <w:jc w:val="center"/>
            </w:pPr>
            <w:r w:rsidRPr="00817A22">
              <w:t>-</w:t>
            </w:r>
          </w:p>
        </w:tc>
      </w:tr>
      <w:tr w:rsidR="00F71279" w:rsidRPr="00817A22" w:rsidTr="00C341A8">
        <w:trPr>
          <w:jc w:val="center"/>
        </w:trPr>
        <w:tc>
          <w:tcPr>
            <w:tcW w:w="701" w:type="dxa"/>
          </w:tcPr>
          <w:p w:rsidR="00F71279" w:rsidRPr="00817A22" w:rsidRDefault="00F71279" w:rsidP="00817A22">
            <w:pPr>
              <w:pStyle w:val="aa"/>
              <w:ind w:left="0"/>
              <w:jc w:val="both"/>
            </w:pPr>
          </w:p>
        </w:tc>
        <w:tc>
          <w:tcPr>
            <w:tcW w:w="2955" w:type="dxa"/>
          </w:tcPr>
          <w:p w:rsidR="00F71279" w:rsidRPr="00817A22" w:rsidRDefault="00F71279" w:rsidP="00817A22">
            <w:pPr>
              <w:jc w:val="both"/>
            </w:pPr>
            <w:r w:rsidRPr="00817A22">
              <w:t xml:space="preserve">Итого </w:t>
            </w:r>
          </w:p>
        </w:tc>
        <w:tc>
          <w:tcPr>
            <w:tcW w:w="1437" w:type="dxa"/>
          </w:tcPr>
          <w:p w:rsidR="00F71279" w:rsidRPr="00817A22" w:rsidRDefault="00F71279" w:rsidP="00817A22">
            <w:pPr>
              <w:jc w:val="center"/>
            </w:pPr>
            <w:r w:rsidRPr="00817A22">
              <w:t>180</w:t>
            </w:r>
          </w:p>
        </w:tc>
        <w:tc>
          <w:tcPr>
            <w:tcW w:w="871" w:type="dxa"/>
          </w:tcPr>
          <w:p w:rsidR="00F71279" w:rsidRPr="00817A22" w:rsidRDefault="00F71279" w:rsidP="00817A22">
            <w:pPr>
              <w:jc w:val="center"/>
            </w:pPr>
            <w:r w:rsidRPr="00817A22">
              <w:t>8</w:t>
            </w:r>
          </w:p>
        </w:tc>
        <w:tc>
          <w:tcPr>
            <w:tcW w:w="1094" w:type="dxa"/>
          </w:tcPr>
          <w:p w:rsidR="00F71279" w:rsidRPr="00817A22" w:rsidRDefault="00F71279" w:rsidP="00817A22">
            <w:pPr>
              <w:jc w:val="center"/>
            </w:pPr>
            <w:r w:rsidRPr="00817A22">
              <w:t>-</w:t>
            </w:r>
          </w:p>
        </w:tc>
        <w:tc>
          <w:tcPr>
            <w:tcW w:w="885" w:type="dxa"/>
          </w:tcPr>
          <w:p w:rsidR="00F71279" w:rsidRPr="00817A22" w:rsidRDefault="00F71279" w:rsidP="00817A22">
            <w:pPr>
              <w:jc w:val="center"/>
            </w:pPr>
            <w:r w:rsidRPr="00817A22">
              <w:t>8</w:t>
            </w:r>
          </w:p>
        </w:tc>
        <w:tc>
          <w:tcPr>
            <w:tcW w:w="2263" w:type="dxa"/>
          </w:tcPr>
          <w:p w:rsidR="00F71279" w:rsidRPr="00817A22" w:rsidRDefault="00F71279" w:rsidP="00817A22">
            <w:pPr>
              <w:jc w:val="center"/>
            </w:pPr>
            <w:r w:rsidRPr="00817A22">
              <w:t>155</w:t>
            </w:r>
          </w:p>
        </w:tc>
      </w:tr>
    </w:tbl>
    <w:p w:rsidR="00F71279" w:rsidRPr="00817A22" w:rsidRDefault="00F71279" w:rsidP="00817A22">
      <w:pPr>
        <w:jc w:val="both"/>
      </w:pPr>
    </w:p>
    <w:p w:rsidR="009B77B4" w:rsidRPr="00817A22" w:rsidRDefault="009B77B4" w:rsidP="00C341A8">
      <w:pPr>
        <w:pStyle w:val="aa"/>
        <w:numPr>
          <w:ilvl w:val="1"/>
          <w:numId w:val="1"/>
        </w:numPr>
        <w:ind w:left="0" w:firstLine="0"/>
        <w:jc w:val="both"/>
      </w:pPr>
      <w:r w:rsidRPr="00817A22">
        <w:lastRenderedPageBreak/>
        <w:t xml:space="preserve">Программа </w:t>
      </w:r>
      <w:r w:rsidR="00F71279" w:rsidRPr="00817A22">
        <w:t>дисциплины,</w:t>
      </w:r>
      <w:r w:rsidRPr="00817A22">
        <w:t xml:space="preserve"> структурированная по темам / разделам</w:t>
      </w:r>
    </w:p>
    <w:p w:rsidR="009B77B4" w:rsidRPr="00817A22" w:rsidRDefault="009B77B4" w:rsidP="00817A22">
      <w:pPr>
        <w:pStyle w:val="aa"/>
        <w:ind w:left="0"/>
        <w:jc w:val="center"/>
      </w:pPr>
    </w:p>
    <w:p w:rsidR="009B77B4" w:rsidRPr="00817A22" w:rsidRDefault="009B77B4" w:rsidP="00817A22">
      <w:pPr>
        <w:pStyle w:val="aa"/>
        <w:ind w:left="0"/>
        <w:jc w:val="center"/>
      </w:pPr>
      <w:r w:rsidRPr="00817A22">
        <w:t>Содержание лекционного курса</w:t>
      </w:r>
    </w:p>
    <w:tbl>
      <w:tblPr>
        <w:tblStyle w:val="a9"/>
        <w:tblW w:w="10348" w:type="dxa"/>
        <w:jc w:val="center"/>
        <w:tblLook w:val="04A0" w:firstRow="1" w:lastRow="0" w:firstColumn="1" w:lastColumn="0" w:noHBand="0" w:noVBand="1"/>
      </w:tblPr>
      <w:tblGrid>
        <w:gridCol w:w="1013"/>
        <w:gridCol w:w="3175"/>
        <w:gridCol w:w="6160"/>
      </w:tblGrid>
      <w:tr w:rsidR="009B77B4" w:rsidRPr="00817A22" w:rsidTr="00C341A8">
        <w:trPr>
          <w:jc w:val="center"/>
        </w:trPr>
        <w:tc>
          <w:tcPr>
            <w:tcW w:w="1013" w:type="dxa"/>
          </w:tcPr>
          <w:p w:rsidR="009B77B4" w:rsidRPr="00817A22" w:rsidRDefault="009B77B4" w:rsidP="00817A22">
            <w:pPr>
              <w:jc w:val="center"/>
              <w:rPr>
                <w:b/>
              </w:rPr>
            </w:pPr>
            <w:r w:rsidRPr="00817A22">
              <w:rPr>
                <w:b/>
              </w:rPr>
              <w:t>№ п/п</w:t>
            </w:r>
          </w:p>
        </w:tc>
        <w:tc>
          <w:tcPr>
            <w:tcW w:w="3175" w:type="dxa"/>
          </w:tcPr>
          <w:p w:rsidR="009B77B4" w:rsidRPr="00817A22" w:rsidRDefault="009B77B4" w:rsidP="00817A22">
            <w:pPr>
              <w:jc w:val="center"/>
              <w:rPr>
                <w:b/>
              </w:rPr>
            </w:pPr>
            <w:r w:rsidRPr="00817A22">
              <w:rPr>
                <w:b/>
              </w:rPr>
              <w:t>Наименование темы (раздела) дисциплины</w:t>
            </w:r>
          </w:p>
        </w:tc>
        <w:tc>
          <w:tcPr>
            <w:tcW w:w="6160" w:type="dxa"/>
          </w:tcPr>
          <w:p w:rsidR="009B77B4" w:rsidRPr="00817A22" w:rsidRDefault="009B77B4" w:rsidP="00817A22">
            <w:pPr>
              <w:jc w:val="center"/>
              <w:rPr>
                <w:b/>
              </w:rPr>
            </w:pPr>
            <w:r w:rsidRPr="00817A22">
              <w:rPr>
                <w:b/>
              </w:rPr>
              <w:t>Содержание темы (раздела) дисциплины</w:t>
            </w:r>
          </w:p>
        </w:tc>
      </w:tr>
      <w:tr w:rsidR="00F2540C" w:rsidRPr="00817A22" w:rsidTr="00C341A8">
        <w:trPr>
          <w:jc w:val="center"/>
        </w:trPr>
        <w:tc>
          <w:tcPr>
            <w:tcW w:w="1013" w:type="dxa"/>
          </w:tcPr>
          <w:p w:rsidR="00F2540C" w:rsidRPr="00817A22" w:rsidRDefault="00F2540C" w:rsidP="00C341A8">
            <w:pPr>
              <w:pStyle w:val="aa"/>
              <w:numPr>
                <w:ilvl w:val="0"/>
                <w:numId w:val="4"/>
              </w:numPr>
              <w:ind w:left="0" w:hanging="44"/>
              <w:jc w:val="center"/>
            </w:pPr>
          </w:p>
        </w:tc>
        <w:tc>
          <w:tcPr>
            <w:tcW w:w="3175" w:type="dxa"/>
          </w:tcPr>
          <w:p w:rsidR="00F2540C" w:rsidRPr="00817A22" w:rsidRDefault="00F2540C" w:rsidP="00817A22">
            <w:pPr>
              <w:rPr>
                <w:bCs/>
              </w:rPr>
            </w:pPr>
            <w:r w:rsidRPr="00817A22">
              <w:rPr>
                <w:color w:val="000000"/>
              </w:rPr>
              <w:t>Предмет и задачи курса. Рыночные отношения как объект прогнозирования и планирования</w:t>
            </w:r>
          </w:p>
        </w:tc>
        <w:tc>
          <w:tcPr>
            <w:tcW w:w="6160" w:type="dxa"/>
          </w:tcPr>
          <w:p w:rsidR="00F2540C" w:rsidRPr="00817A22" w:rsidRDefault="00F2540C" w:rsidP="00817A22">
            <w:pPr>
              <w:jc w:val="both"/>
            </w:pPr>
            <w:r w:rsidRPr="00817A22">
              <w:rPr>
                <w:color w:val="000000"/>
              </w:rPr>
              <w:t>Сущность и понятия рынка. Субъекты рыночных отношений на микро-, мезо- и макроуровнях. Сущность и методологическая основа планирования. Формы планирования. Прогнозирование, его сущность и методологическая база. Классификация методов прогнозирования.</w:t>
            </w:r>
          </w:p>
        </w:tc>
      </w:tr>
      <w:tr w:rsidR="00F2540C" w:rsidRPr="00817A22" w:rsidTr="00C341A8">
        <w:trPr>
          <w:jc w:val="center"/>
        </w:trPr>
        <w:tc>
          <w:tcPr>
            <w:tcW w:w="1013" w:type="dxa"/>
          </w:tcPr>
          <w:p w:rsidR="00F2540C" w:rsidRPr="00817A22" w:rsidRDefault="00C341A8" w:rsidP="00817A22">
            <w:pPr>
              <w:pStyle w:val="aa"/>
              <w:numPr>
                <w:ilvl w:val="0"/>
                <w:numId w:val="4"/>
              </w:numPr>
              <w:ind w:left="0"/>
              <w:jc w:val="both"/>
            </w:pPr>
            <w:r>
              <w:t>2.</w:t>
            </w:r>
          </w:p>
        </w:tc>
        <w:tc>
          <w:tcPr>
            <w:tcW w:w="3175" w:type="dxa"/>
          </w:tcPr>
          <w:p w:rsidR="00F2540C" w:rsidRPr="00817A22" w:rsidRDefault="00F2540C" w:rsidP="00817A22">
            <w:pPr>
              <w:rPr>
                <w:bCs/>
              </w:rPr>
            </w:pPr>
            <w:r w:rsidRPr="00817A22">
              <w:rPr>
                <w:color w:val="000000"/>
              </w:rPr>
              <w:t>Стратегическое планирование, его принципы</w:t>
            </w:r>
          </w:p>
        </w:tc>
        <w:tc>
          <w:tcPr>
            <w:tcW w:w="6160" w:type="dxa"/>
          </w:tcPr>
          <w:p w:rsidR="00F2540C" w:rsidRPr="00817A22" w:rsidRDefault="00F2540C" w:rsidP="00817A22">
            <w:pPr>
              <w:jc w:val="both"/>
            </w:pPr>
            <w:r w:rsidRPr="00817A22">
              <w:t>Методы стратегического планирования: всеобщие, общенаучные, специальные (балансовый, экспертных оценок, экономико-математические и др.). Проектирование как специфический этап стратегического планирования.</w:t>
            </w:r>
          </w:p>
        </w:tc>
      </w:tr>
      <w:tr w:rsidR="00F2540C" w:rsidRPr="00817A22" w:rsidTr="00C341A8">
        <w:trPr>
          <w:jc w:val="center"/>
        </w:trPr>
        <w:tc>
          <w:tcPr>
            <w:tcW w:w="1013" w:type="dxa"/>
          </w:tcPr>
          <w:p w:rsidR="00F2540C" w:rsidRPr="00817A22" w:rsidRDefault="00C341A8" w:rsidP="00817A22">
            <w:pPr>
              <w:pStyle w:val="aa"/>
              <w:numPr>
                <w:ilvl w:val="0"/>
                <w:numId w:val="4"/>
              </w:numPr>
              <w:ind w:left="0"/>
              <w:jc w:val="both"/>
            </w:pPr>
            <w:r>
              <w:t>3.</w:t>
            </w:r>
          </w:p>
        </w:tc>
        <w:tc>
          <w:tcPr>
            <w:tcW w:w="3175" w:type="dxa"/>
          </w:tcPr>
          <w:p w:rsidR="00F2540C" w:rsidRPr="00817A22" w:rsidRDefault="00F2540C" w:rsidP="00817A22">
            <w:r w:rsidRPr="00817A22">
              <w:t>Опыт прогнозирования и планирования развитых индустриальных стран</w:t>
            </w:r>
          </w:p>
        </w:tc>
        <w:tc>
          <w:tcPr>
            <w:tcW w:w="6160" w:type="dxa"/>
          </w:tcPr>
          <w:p w:rsidR="00F2540C" w:rsidRPr="00817A22" w:rsidRDefault="00F2540C" w:rsidP="00817A22">
            <w:pPr>
              <w:jc w:val="both"/>
            </w:pPr>
            <w:r w:rsidRPr="00817A22">
              <w:t>Стратегические планирование и прогнозирование развития макроэкономики: опыт России и зарубежных стран</w:t>
            </w:r>
          </w:p>
        </w:tc>
      </w:tr>
      <w:tr w:rsidR="00F2540C" w:rsidRPr="00817A22" w:rsidTr="00C341A8">
        <w:trPr>
          <w:jc w:val="center"/>
        </w:trPr>
        <w:tc>
          <w:tcPr>
            <w:tcW w:w="1013" w:type="dxa"/>
          </w:tcPr>
          <w:p w:rsidR="00F2540C" w:rsidRPr="00817A22" w:rsidRDefault="00C341A8" w:rsidP="00817A22">
            <w:pPr>
              <w:pStyle w:val="aa"/>
              <w:numPr>
                <w:ilvl w:val="0"/>
                <w:numId w:val="4"/>
              </w:numPr>
              <w:ind w:left="0"/>
              <w:jc w:val="both"/>
            </w:pPr>
            <w:r>
              <w:t>4.</w:t>
            </w:r>
          </w:p>
        </w:tc>
        <w:tc>
          <w:tcPr>
            <w:tcW w:w="3175" w:type="dxa"/>
          </w:tcPr>
          <w:p w:rsidR="00F2540C" w:rsidRPr="00817A22" w:rsidRDefault="00F2540C" w:rsidP="00817A22">
            <w:r w:rsidRPr="00817A22">
              <w:t>Моделирование экономики, понятие и место в системе прогнозирования и планирования развития национальной экономики</w:t>
            </w:r>
          </w:p>
        </w:tc>
        <w:tc>
          <w:tcPr>
            <w:tcW w:w="6160" w:type="dxa"/>
          </w:tcPr>
          <w:p w:rsidR="00F2540C" w:rsidRPr="00817A22" w:rsidRDefault="00F2540C" w:rsidP="00817A22">
            <w:pPr>
              <w:jc w:val="both"/>
            </w:pPr>
            <w:r w:rsidRPr="00817A22">
              <w:t>Сущность, содержание и виды макроэкономического планирования. Методы макроэкономического планирования (балансовый, нормативный, программно-целевой, математические методы).</w:t>
            </w:r>
          </w:p>
        </w:tc>
      </w:tr>
      <w:tr w:rsidR="00F40A3A" w:rsidRPr="00817A22" w:rsidTr="00C341A8">
        <w:trPr>
          <w:jc w:val="center"/>
        </w:trPr>
        <w:tc>
          <w:tcPr>
            <w:tcW w:w="1013" w:type="dxa"/>
          </w:tcPr>
          <w:p w:rsidR="00F40A3A" w:rsidRPr="00817A22" w:rsidRDefault="00C341A8" w:rsidP="00817A22">
            <w:pPr>
              <w:pStyle w:val="aa"/>
              <w:numPr>
                <w:ilvl w:val="0"/>
                <w:numId w:val="4"/>
              </w:numPr>
              <w:ind w:left="0"/>
              <w:jc w:val="both"/>
            </w:pPr>
            <w:r>
              <w:t>5.</w:t>
            </w:r>
          </w:p>
        </w:tc>
        <w:tc>
          <w:tcPr>
            <w:tcW w:w="3175" w:type="dxa"/>
            <w:vAlign w:val="bottom"/>
          </w:tcPr>
          <w:p w:rsidR="00F40A3A" w:rsidRPr="00817A22" w:rsidRDefault="00F40A3A" w:rsidP="00817A22">
            <w:pPr>
              <w:jc w:val="both"/>
            </w:pPr>
            <w:r w:rsidRPr="00817A22">
              <w:t>Прогнозирование и регулирование социального развития в условиях рыночной экономики</w:t>
            </w:r>
          </w:p>
        </w:tc>
        <w:tc>
          <w:tcPr>
            <w:tcW w:w="6160" w:type="dxa"/>
          </w:tcPr>
          <w:p w:rsidR="00F40A3A" w:rsidRPr="00817A22" w:rsidRDefault="007E3B71" w:rsidP="00817A22">
            <w:pPr>
              <w:jc w:val="both"/>
            </w:pPr>
            <w:r w:rsidRPr="00817A22">
              <w:t>Показатели социального развития национальной экономики (коэффициенты рождаемости и смертности, продолжительности жизни, уровни безработицы и жизни, объем потребления и сбережений населения, уровни номинальных и реальных доходов населения, размер прожиточного минимума и цена потребительской корзины и др.).</w:t>
            </w:r>
          </w:p>
        </w:tc>
      </w:tr>
      <w:tr w:rsidR="007E3B71" w:rsidRPr="00817A22" w:rsidTr="00C341A8">
        <w:trPr>
          <w:jc w:val="center"/>
        </w:trPr>
        <w:tc>
          <w:tcPr>
            <w:tcW w:w="1013" w:type="dxa"/>
          </w:tcPr>
          <w:p w:rsidR="007E3B71" w:rsidRPr="00817A22" w:rsidRDefault="00C341A8" w:rsidP="00817A22">
            <w:pPr>
              <w:pStyle w:val="aa"/>
              <w:numPr>
                <w:ilvl w:val="0"/>
                <w:numId w:val="4"/>
              </w:numPr>
              <w:ind w:left="0"/>
              <w:jc w:val="both"/>
            </w:pPr>
            <w:r>
              <w:t>6.</w:t>
            </w:r>
          </w:p>
        </w:tc>
        <w:tc>
          <w:tcPr>
            <w:tcW w:w="3175" w:type="dxa"/>
          </w:tcPr>
          <w:p w:rsidR="007E3B71" w:rsidRPr="00817A22" w:rsidRDefault="007E3B71" w:rsidP="00817A22">
            <w:r w:rsidRPr="00817A22">
              <w:t>Сущность научно-технического прогресса и его влияние на развитие человеческого общества</w:t>
            </w:r>
          </w:p>
        </w:tc>
        <w:tc>
          <w:tcPr>
            <w:tcW w:w="6160" w:type="dxa"/>
          </w:tcPr>
          <w:p w:rsidR="007E3B71" w:rsidRPr="00817A22" w:rsidRDefault="007E3B71" w:rsidP="00817A22">
            <w:pPr>
              <w:jc w:val="both"/>
            </w:pPr>
            <w:r w:rsidRPr="00817A22">
              <w:t>Этапы и темпы развития НТП. Экономические, технологические, социальные, организационные и экологические факторы НТП.</w:t>
            </w:r>
          </w:p>
        </w:tc>
      </w:tr>
      <w:tr w:rsidR="007E3B71" w:rsidRPr="00817A22" w:rsidTr="00C341A8">
        <w:trPr>
          <w:jc w:val="center"/>
        </w:trPr>
        <w:tc>
          <w:tcPr>
            <w:tcW w:w="1013" w:type="dxa"/>
          </w:tcPr>
          <w:p w:rsidR="007E3B71" w:rsidRPr="00817A22" w:rsidRDefault="00C341A8" w:rsidP="00817A22">
            <w:pPr>
              <w:pStyle w:val="aa"/>
              <w:numPr>
                <w:ilvl w:val="0"/>
                <w:numId w:val="4"/>
              </w:numPr>
              <w:ind w:left="0"/>
              <w:jc w:val="both"/>
            </w:pPr>
            <w:r>
              <w:t>7.</w:t>
            </w:r>
          </w:p>
        </w:tc>
        <w:tc>
          <w:tcPr>
            <w:tcW w:w="3175" w:type="dxa"/>
          </w:tcPr>
          <w:p w:rsidR="007E3B71" w:rsidRPr="00817A22" w:rsidRDefault="007E3B71" w:rsidP="00817A22">
            <w:r w:rsidRPr="00817A22">
              <w:t>Многовариантный характер прогнозов развития НТП</w:t>
            </w:r>
          </w:p>
        </w:tc>
        <w:tc>
          <w:tcPr>
            <w:tcW w:w="6160" w:type="dxa"/>
          </w:tcPr>
          <w:p w:rsidR="007E3B71" w:rsidRPr="00817A22" w:rsidRDefault="007E3B71" w:rsidP="00817A22">
            <w:pPr>
              <w:jc w:val="both"/>
            </w:pPr>
            <w:r w:rsidRPr="00817A22">
              <w:t>Роль прогнозирования в выборе варианта государственного плана-прогноза развития национальных направлений НТП. Взаимоувязка интересов субъектов различного уровня управления, включая зарубежных, в государственном плане научно-технического развития страны.</w:t>
            </w:r>
          </w:p>
        </w:tc>
      </w:tr>
      <w:tr w:rsidR="007E3B71" w:rsidRPr="00817A22" w:rsidTr="00C341A8">
        <w:trPr>
          <w:jc w:val="center"/>
        </w:trPr>
        <w:tc>
          <w:tcPr>
            <w:tcW w:w="1013" w:type="dxa"/>
          </w:tcPr>
          <w:p w:rsidR="007E3B71" w:rsidRPr="00817A22" w:rsidRDefault="00C341A8" w:rsidP="00817A22">
            <w:pPr>
              <w:pStyle w:val="aa"/>
              <w:numPr>
                <w:ilvl w:val="0"/>
                <w:numId w:val="4"/>
              </w:numPr>
              <w:ind w:left="0"/>
              <w:jc w:val="both"/>
            </w:pPr>
            <w:r>
              <w:t>8.</w:t>
            </w:r>
          </w:p>
        </w:tc>
        <w:tc>
          <w:tcPr>
            <w:tcW w:w="3175" w:type="dxa"/>
          </w:tcPr>
          <w:p w:rsidR="007E3B71" w:rsidRPr="00817A22" w:rsidRDefault="007E3B71" w:rsidP="00817A22">
            <w:r w:rsidRPr="00817A22">
              <w:t>Общественное воспроизводство: сущность, виды и проблемы прогнозирования направлений развития</w:t>
            </w:r>
          </w:p>
        </w:tc>
        <w:tc>
          <w:tcPr>
            <w:tcW w:w="6160" w:type="dxa"/>
          </w:tcPr>
          <w:p w:rsidR="007E3B71" w:rsidRPr="00817A22" w:rsidRDefault="007E3B71" w:rsidP="00817A22">
            <w:pPr>
              <w:jc w:val="both"/>
            </w:pPr>
            <w:r w:rsidRPr="00817A22">
              <w:t>Уровни воспроизводства: общественный (государственный), частно-хозяйственный, семейно-индивидуальный. Особенности общественного воспроизводства в современной смешанной экономике.</w:t>
            </w:r>
          </w:p>
        </w:tc>
      </w:tr>
      <w:tr w:rsidR="00F40A3A" w:rsidRPr="00817A22" w:rsidTr="00C341A8">
        <w:trPr>
          <w:jc w:val="center"/>
        </w:trPr>
        <w:tc>
          <w:tcPr>
            <w:tcW w:w="1013" w:type="dxa"/>
          </w:tcPr>
          <w:p w:rsidR="00F40A3A" w:rsidRPr="00817A22" w:rsidRDefault="00C341A8" w:rsidP="00817A22">
            <w:pPr>
              <w:pStyle w:val="aa"/>
              <w:numPr>
                <w:ilvl w:val="0"/>
                <w:numId w:val="4"/>
              </w:numPr>
              <w:ind w:left="0"/>
              <w:jc w:val="both"/>
            </w:pPr>
            <w:r>
              <w:t>9.</w:t>
            </w:r>
          </w:p>
        </w:tc>
        <w:tc>
          <w:tcPr>
            <w:tcW w:w="3175" w:type="dxa"/>
          </w:tcPr>
          <w:p w:rsidR="00F40A3A" w:rsidRPr="00817A22" w:rsidRDefault="00F2540C" w:rsidP="00817A22">
            <w:r w:rsidRPr="00817A22">
              <w:t>Прогнозирование и формирование темпов, пропорций, структуры народного хозяйства, его эффективности в условиях рыночных отношений</w:t>
            </w:r>
          </w:p>
        </w:tc>
        <w:tc>
          <w:tcPr>
            <w:tcW w:w="6160" w:type="dxa"/>
          </w:tcPr>
          <w:p w:rsidR="00F40A3A" w:rsidRPr="00817A22" w:rsidRDefault="007E3B71" w:rsidP="00817A22">
            <w:pPr>
              <w:jc w:val="both"/>
            </w:pPr>
            <w:r w:rsidRPr="00817A22">
              <w:t>Национальные счета как инструменты прогнозирования и регулирования темпов, структуры и пропорций народного хозяйства. Межотраслевые балансовые увязки: сущность процесса; логика обоснований; методика расчетов.</w:t>
            </w:r>
          </w:p>
        </w:tc>
      </w:tr>
      <w:tr w:rsidR="00F40A3A" w:rsidRPr="00817A22" w:rsidTr="00C341A8">
        <w:trPr>
          <w:jc w:val="center"/>
        </w:trPr>
        <w:tc>
          <w:tcPr>
            <w:tcW w:w="1013" w:type="dxa"/>
          </w:tcPr>
          <w:p w:rsidR="00F40A3A" w:rsidRPr="00817A22" w:rsidRDefault="00C341A8" w:rsidP="00817A22">
            <w:pPr>
              <w:pStyle w:val="aa"/>
              <w:numPr>
                <w:ilvl w:val="0"/>
                <w:numId w:val="4"/>
              </w:numPr>
              <w:ind w:left="0"/>
              <w:jc w:val="both"/>
            </w:pPr>
            <w:r>
              <w:lastRenderedPageBreak/>
              <w:t>10.</w:t>
            </w:r>
          </w:p>
        </w:tc>
        <w:tc>
          <w:tcPr>
            <w:tcW w:w="3175" w:type="dxa"/>
          </w:tcPr>
          <w:p w:rsidR="00F40A3A" w:rsidRPr="00817A22" w:rsidRDefault="00F40A3A" w:rsidP="00817A22">
            <w:r w:rsidRPr="00817A22">
              <w:t>Цели и задачи общегосударственного и регионального уровня управления региональным развитием</w:t>
            </w:r>
          </w:p>
        </w:tc>
        <w:tc>
          <w:tcPr>
            <w:tcW w:w="6160" w:type="dxa"/>
          </w:tcPr>
          <w:p w:rsidR="00F40A3A" w:rsidRPr="00817A22" w:rsidRDefault="007E3B71" w:rsidP="00817A22">
            <w:pPr>
              <w:jc w:val="both"/>
            </w:pPr>
            <w:r w:rsidRPr="00817A22">
              <w:t>Принципы государственной политики развития регионов. Прогнозирование и регулирование развития социально-экономической инфраструктуры региона в условиях рыночной экономики.</w:t>
            </w:r>
          </w:p>
        </w:tc>
      </w:tr>
    </w:tbl>
    <w:p w:rsidR="009B77B4" w:rsidRPr="00817A22" w:rsidRDefault="009B77B4" w:rsidP="00817A22">
      <w:pPr>
        <w:jc w:val="center"/>
      </w:pPr>
    </w:p>
    <w:p w:rsidR="009B77B4" w:rsidRPr="00817A22" w:rsidRDefault="009B77B4" w:rsidP="00817A22">
      <w:pPr>
        <w:jc w:val="center"/>
      </w:pPr>
      <w:r w:rsidRPr="00817A22">
        <w:t>Содержание практических занятий</w:t>
      </w:r>
    </w:p>
    <w:tbl>
      <w:tblPr>
        <w:tblStyle w:val="a9"/>
        <w:tblW w:w="10206" w:type="dxa"/>
        <w:jc w:val="center"/>
        <w:tblLook w:val="04A0" w:firstRow="1" w:lastRow="0" w:firstColumn="1" w:lastColumn="0" w:noHBand="0" w:noVBand="1"/>
      </w:tblPr>
      <w:tblGrid>
        <w:gridCol w:w="913"/>
        <w:gridCol w:w="3148"/>
        <w:gridCol w:w="6145"/>
      </w:tblGrid>
      <w:tr w:rsidR="009B77B4" w:rsidRPr="00817A22" w:rsidTr="00817A22">
        <w:trPr>
          <w:jc w:val="center"/>
        </w:trPr>
        <w:tc>
          <w:tcPr>
            <w:tcW w:w="817" w:type="dxa"/>
          </w:tcPr>
          <w:p w:rsidR="009B77B4" w:rsidRPr="00817A22" w:rsidRDefault="009B77B4" w:rsidP="00817A22">
            <w:pPr>
              <w:jc w:val="center"/>
              <w:rPr>
                <w:b/>
              </w:rPr>
            </w:pPr>
            <w:r w:rsidRPr="00817A22">
              <w:rPr>
                <w:b/>
              </w:rPr>
              <w:t>№ п/п</w:t>
            </w:r>
          </w:p>
        </w:tc>
        <w:tc>
          <w:tcPr>
            <w:tcW w:w="2977" w:type="dxa"/>
          </w:tcPr>
          <w:p w:rsidR="009B77B4" w:rsidRPr="00817A22" w:rsidRDefault="009B77B4" w:rsidP="00817A22">
            <w:pPr>
              <w:jc w:val="center"/>
              <w:rPr>
                <w:b/>
              </w:rPr>
            </w:pPr>
            <w:r w:rsidRPr="00817A22">
              <w:rPr>
                <w:b/>
              </w:rPr>
              <w:t>Наименование темы (раздела) дисциплины</w:t>
            </w:r>
          </w:p>
        </w:tc>
        <w:tc>
          <w:tcPr>
            <w:tcW w:w="5812" w:type="dxa"/>
          </w:tcPr>
          <w:p w:rsidR="009B77B4" w:rsidRPr="00817A22" w:rsidRDefault="009B77B4" w:rsidP="00817A22">
            <w:pPr>
              <w:jc w:val="center"/>
              <w:rPr>
                <w:b/>
              </w:rPr>
            </w:pPr>
            <w:r w:rsidRPr="00817A22">
              <w:rPr>
                <w:b/>
              </w:rPr>
              <w:t>Содержание практического занятия</w:t>
            </w:r>
          </w:p>
        </w:tc>
      </w:tr>
      <w:tr w:rsidR="00F2540C" w:rsidRPr="00817A22" w:rsidTr="00817A22">
        <w:trPr>
          <w:jc w:val="center"/>
        </w:trPr>
        <w:tc>
          <w:tcPr>
            <w:tcW w:w="817" w:type="dxa"/>
          </w:tcPr>
          <w:p w:rsidR="00F2540C" w:rsidRPr="00817A22" w:rsidRDefault="00F2540C" w:rsidP="00817A22">
            <w:pPr>
              <w:pStyle w:val="aa"/>
              <w:numPr>
                <w:ilvl w:val="0"/>
                <w:numId w:val="7"/>
              </w:numPr>
              <w:ind w:left="0"/>
              <w:jc w:val="center"/>
            </w:pPr>
          </w:p>
        </w:tc>
        <w:tc>
          <w:tcPr>
            <w:tcW w:w="2977" w:type="dxa"/>
          </w:tcPr>
          <w:p w:rsidR="00F2540C" w:rsidRPr="00817A22" w:rsidRDefault="00F2540C" w:rsidP="00817A22">
            <w:pPr>
              <w:rPr>
                <w:bCs/>
              </w:rPr>
            </w:pPr>
            <w:r w:rsidRPr="00817A22">
              <w:rPr>
                <w:color w:val="000000"/>
              </w:rPr>
              <w:t>Предмет и задачи курса. Рыночные отношения как объект прогнозирования и планирования</w:t>
            </w:r>
          </w:p>
        </w:tc>
        <w:tc>
          <w:tcPr>
            <w:tcW w:w="5812" w:type="dxa"/>
          </w:tcPr>
          <w:p w:rsidR="007E3B71" w:rsidRPr="00817A22" w:rsidRDefault="007E3B71" w:rsidP="00817A22">
            <w:pPr>
              <w:tabs>
                <w:tab w:val="left" w:pos="371"/>
              </w:tabs>
              <w:jc w:val="both"/>
              <w:rPr>
                <w:iCs/>
              </w:rPr>
            </w:pPr>
            <w:r w:rsidRPr="00817A22">
              <w:rPr>
                <w:iCs/>
              </w:rPr>
              <w:t>Вопросы для обсуждения:</w:t>
            </w:r>
          </w:p>
          <w:p w:rsidR="007E3B71" w:rsidRPr="00817A22" w:rsidRDefault="007E3B71" w:rsidP="00817A22">
            <w:pPr>
              <w:widowControl/>
              <w:numPr>
                <w:ilvl w:val="0"/>
                <w:numId w:val="11"/>
              </w:numPr>
              <w:ind w:left="0" w:firstLine="0"/>
              <w:jc w:val="both"/>
            </w:pPr>
            <w:r w:rsidRPr="00817A22">
              <w:t xml:space="preserve">В чем сущность интуитивных и формализованных методов прогнозирования? </w:t>
            </w:r>
          </w:p>
          <w:p w:rsidR="007E3B71" w:rsidRPr="00817A22" w:rsidRDefault="007E3B71" w:rsidP="00817A22">
            <w:pPr>
              <w:widowControl/>
              <w:numPr>
                <w:ilvl w:val="0"/>
                <w:numId w:val="11"/>
              </w:numPr>
              <w:ind w:left="0" w:firstLine="0"/>
              <w:jc w:val="both"/>
            </w:pPr>
            <w:r w:rsidRPr="00817A22">
              <w:t xml:space="preserve">Какая существует взаимосвязь прогнозирования и планирования в рыночной экономике? </w:t>
            </w:r>
          </w:p>
          <w:p w:rsidR="007E3B71" w:rsidRPr="00817A22" w:rsidRDefault="007E3B71" w:rsidP="00817A22">
            <w:pPr>
              <w:widowControl/>
              <w:numPr>
                <w:ilvl w:val="0"/>
                <w:numId w:val="11"/>
              </w:numPr>
              <w:ind w:left="0" w:firstLine="0"/>
              <w:jc w:val="both"/>
            </w:pPr>
            <w:r w:rsidRPr="00817A22">
              <w:t xml:space="preserve">В чем сущность прогнозирования и моделирования в экономике? </w:t>
            </w:r>
          </w:p>
          <w:p w:rsidR="007E3B71" w:rsidRPr="00817A22" w:rsidRDefault="007E3B71" w:rsidP="00817A22">
            <w:pPr>
              <w:widowControl/>
              <w:numPr>
                <w:ilvl w:val="0"/>
                <w:numId w:val="11"/>
              </w:numPr>
              <w:ind w:left="0" w:firstLine="0"/>
              <w:jc w:val="both"/>
            </w:pPr>
            <w:r w:rsidRPr="00817A22">
              <w:t>Какова объективная необходимость прогнозирования и моделирования в экономике?</w:t>
            </w:r>
          </w:p>
          <w:p w:rsidR="00F2540C" w:rsidRPr="00817A22" w:rsidRDefault="007E3B71" w:rsidP="00817A22">
            <w:pPr>
              <w:widowControl/>
              <w:numPr>
                <w:ilvl w:val="0"/>
                <w:numId w:val="11"/>
              </w:numPr>
              <w:ind w:left="0" w:firstLine="0"/>
              <w:jc w:val="both"/>
            </w:pPr>
            <w:r w:rsidRPr="00817A22">
              <w:t>Какое понятие можно дать моделированию экономических процессов?</w:t>
            </w:r>
          </w:p>
        </w:tc>
      </w:tr>
      <w:tr w:rsidR="00F2540C" w:rsidRPr="00817A22" w:rsidTr="00817A22">
        <w:trPr>
          <w:jc w:val="center"/>
        </w:trPr>
        <w:tc>
          <w:tcPr>
            <w:tcW w:w="817" w:type="dxa"/>
          </w:tcPr>
          <w:p w:rsidR="00F2540C" w:rsidRPr="00817A22" w:rsidRDefault="00F2540C" w:rsidP="00817A22">
            <w:pPr>
              <w:pStyle w:val="aa"/>
              <w:numPr>
                <w:ilvl w:val="0"/>
                <w:numId w:val="7"/>
              </w:numPr>
              <w:ind w:left="0"/>
              <w:jc w:val="center"/>
            </w:pPr>
          </w:p>
        </w:tc>
        <w:tc>
          <w:tcPr>
            <w:tcW w:w="2977" w:type="dxa"/>
          </w:tcPr>
          <w:p w:rsidR="00F2540C" w:rsidRPr="00817A22" w:rsidRDefault="00F2540C" w:rsidP="00817A22">
            <w:pPr>
              <w:rPr>
                <w:bCs/>
              </w:rPr>
            </w:pPr>
            <w:r w:rsidRPr="00817A22">
              <w:rPr>
                <w:color w:val="000000"/>
              </w:rPr>
              <w:t>Стратегическое планирование, его принципы</w:t>
            </w:r>
          </w:p>
        </w:tc>
        <w:tc>
          <w:tcPr>
            <w:tcW w:w="5812" w:type="dxa"/>
          </w:tcPr>
          <w:p w:rsidR="007E3B71" w:rsidRPr="00817A22" w:rsidRDefault="007E3B71" w:rsidP="00817A22">
            <w:pPr>
              <w:tabs>
                <w:tab w:val="left" w:pos="371"/>
              </w:tabs>
              <w:jc w:val="both"/>
            </w:pPr>
            <w:r w:rsidRPr="00817A22">
              <w:t>Вопросы для обсуждения:</w:t>
            </w:r>
          </w:p>
          <w:p w:rsidR="007E3B71" w:rsidRPr="00817A22" w:rsidRDefault="007E3B71" w:rsidP="00817A22">
            <w:pPr>
              <w:widowControl/>
              <w:numPr>
                <w:ilvl w:val="0"/>
                <w:numId w:val="12"/>
              </w:numPr>
              <w:ind w:left="0" w:firstLine="0"/>
              <w:jc w:val="both"/>
            </w:pPr>
            <w:r w:rsidRPr="00817A22">
              <w:t xml:space="preserve">Какие методы стратегического планирования существуют? В чем сущность каждого из них? В чем сходства и различия? </w:t>
            </w:r>
          </w:p>
          <w:p w:rsidR="00F2540C" w:rsidRPr="00817A22" w:rsidRDefault="007E3B71" w:rsidP="00817A22">
            <w:pPr>
              <w:widowControl/>
              <w:numPr>
                <w:ilvl w:val="0"/>
                <w:numId w:val="12"/>
              </w:numPr>
              <w:ind w:left="0" w:firstLine="0"/>
              <w:jc w:val="both"/>
            </w:pPr>
            <w:r w:rsidRPr="00817A22">
              <w:t>Как интерпретируется проектирование с точки зрения этапа стратегического планирования?</w:t>
            </w:r>
          </w:p>
        </w:tc>
      </w:tr>
      <w:tr w:rsidR="00F2540C" w:rsidRPr="00817A22" w:rsidTr="00817A22">
        <w:trPr>
          <w:jc w:val="center"/>
        </w:trPr>
        <w:tc>
          <w:tcPr>
            <w:tcW w:w="817" w:type="dxa"/>
          </w:tcPr>
          <w:p w:rsidR="00F2540C" w:rsidRPr="00817A22" w:rsidRDefault="00F2540C" w:rsidP="00817A22">
            <w:pPr>
              <w:pStyle w:val="aa"/>
              <w:numPr>
                <w:ilvl w:val="0"/>
                <w:numId w:val="7"/>
              </w:numPr>
              <w:ind w:left="0"/>
              <w:jc w:val="center"/>
            </w:pPr>
          </w:p>
        </w:tc>
        <w:tc>
          <w:tcPr>
            <w:tcW w:w="2977" w:type="dxa"/>
          </w:tcPr>
          <w:p w:rsidR="00F2540C" w:rsidRPr="00817A22" w:rsidRDefault="00F2540C" w:rsidP="00817A22">
            <w:r w:rsidRPr="00817A22">
              <w:t>Опыт прогнозирования и планирования развитых индустриальных стран</w:t>
            </w:r>
          </w:p>
        </w:tc>
        <w:tc>
          <w:tcPr>
            <w:tcW w:w="5812" w:type="dxa"/>
          </w:tcPr>
          <w:p w:rsidR="007E3B71" w:rsidRPr="00817A22" w:rsidRDefault="007E3B71" w:rsidP="00817A22">
            <w:pPr>
              <w:tabs>
                <w:tab w:val="left" w:pos="371"/>
              </w:tabs>
              <w:jc w:val="both"/>
            </w:pPr>
            <w:r w:rsidRPr="00817A22">
              <w:t>Вопросы для обсуждения:</w:t>
            </w:r>
          </w:p>
          <w:p w:rsidR="007E3B71" w:rsidRPr="00817A22" w:rsidRDefault="007E3B71" w:rsidP="00817A22">
            <w:pPr>
              <w:widowControl/>
              <w:numPr>
                <w:ilvl w:val="0"/>
                <w:numId w:val="13"/>
              </w:numPr>
              <w:tabs>
                <w:tab w:val="clear" w:pos="360"/>
                <w:tab w:val="left" w:pos="371"/>
              </w:tabs>
              <w:ind w:left="0" w:firstLine="0"/>
              <w:jc w:val="both"/>
            </w:pPr>
            <w:r w:rsidRPr="00817A22">
              <w:t>Как можно описать стратегические планирование и прогнозирование развития макроэкономики в западноевропейских страна</w:t>
            </w:r>
            <w:r w:rsidR="005517DD" w:rsidRPr="00817A22">
              <w:t xml:space="preserve">х, Японии, Китае, Южной Корее, </w:t>
            </w:r>
            <w:r w:rsidRPr="00817A22">
              <w:t xml:space="preserve">странах-участницах СЭВ? </w:t>
            </w:r>
          </w:p>
          <w:p w:rsidR="00F2540C" w:rsidRPr="00817A22" w:rsidRDefault="007E3B71" w:rsidP="00817A22">
            <w:pPr>
              <w:widowControl/>
              <w:numPr>
                <w:ilvl w:val="0"/>
                <w:numId w:val="13"/>
              </w:numPr>
              <w:tabs>
                <w:tab w:val="clear" w:pos="360"/>
                <w:tab w:val="left" w:pos="371"/>
              </w:tabs>
              <w:ind w:left="0" w:firstLine="0"/>
              <w:jc w:val="both"/>
            </w:pPr>
            <w:r w:rsidRPr="00817A22">
              <w:t>Каково значение и учет мирового опыта стратегического планирования для эффективного управления развитием российского экономического комплекса?</w:t>
            </w:r>
          </w:p>
        </w:tc>
      </w:tr>
      <w:tr w:rsidR="00F2540C" w:rsidRPr="00817A22" w:rsidTr="00817A22">
        <w:trPr>
          <w:jc w:val="center"/>
        </w:trPr>
        <w:tc>
          <w:tcPr>
            <w:tcW w:w="817" w:type="dxa"/>
          </w:tcPr>
          <w:p w:rsidR="00F2540C" w:rsidRPr="00817A22" w:rsidRDefault="00F2540C" w:rsidP="00817A22">
            <w:pPr>
              <w:pStyle w:val="aa"/>
              <w:numPr>
                <w:ilvl w:val="0"/>
                <w:numId w:val="7"/>
              </w:numPr>
              <w:ind w:left="0"/>
              <w:jc w:val="center"/>
            </w:pPr>
          </w:p>
        </w:tc>
        <w:tc>
          <w:tcPr>
            <w:tcW w:w="2977" w:type="dxa"/>
          </w:tcPr>
          <w:p w:rsidR="00F2540C" w:rsidRPr="00817A22" w:rsidRDefault="00F2540C" w:rsidP="00817A22">
            <w:r w:rsidRPr="00817A22">
              <w:t>Моделирование экономики, понятие и место в системе прогнозирования и планирования развития национальной экономики</w:t>
            </w:r>
          </w:p>
        </w:tc>
        <w:tc>
          <w:tcPr>
            <w:tcW w:w="5812" w:type="dxa"/>
          </w:tcPr>
          <w:p w:rsidR="007E3B71" w:rsidRPr="00817A22" w:rsidRDefault="007E3B71" w:rsidP="00817A22">
            <w:pPr>
              <w:tabs>
                <w:tab w:val="left" w:pos="371"/>
              </w:tabs>
              <w:jc w:val="both"/>
            </w:pPr>
            <w:r w:rsidRPr="00817A22">
              <w:t>Вопросы для обсуждения:</w:t>
            </w:r>
          </w:p>
          <w:p w:rsidR="007E3B71" w:rsidRPr="00817A22" w:rsidRDefault="007E3B71" w:rsidP="00817A22">
            <w:pPr>
              <w:widowControl/>
              <w:numPr>
                <w:ilvl w:val="0"/>
                <w:numId w:val="14"/>
              </w:numPr>
              <w:tabs>
                <w:tab w:val="left" w:pos="371"/>
              </w:tabs>
              <w:ind w:left="0" w:firstLine="0"/>
              <w:jc w:val="both"/>
            </w:pPr>
            <w:r w:rsidRPr="00817A22">
              <w:t xml:space="preserve">Какие процедуры и этапы прогнозирования и планирования российской экономики выделяют ученые – экономисты?  </w:t>
            </w:r>
          </w:p>
          <w:p w:rsidR="00F2540C" w:rsidRPr="00817A22" w:rsidRDefault="007E3B71" w:rsidP="00817A22">
            <w:pPr>
              <w:widowControl/>
              <w:numPr>
                <w:ilvl w:val="0"/>
                <w:numId w:val="14"/>
              </w:numPr>
              <w:tabs>
                <w:tab w:val="left" w:pos="371"/>
              </w:tabs>
              <w:ind w:left="0" w:firstLine="0"/>
              <w:jc w:val="both"/>
            </w:pPr>
            <w:r w:rsidRPr="00817A22">
              <w:t>Какие Федеральные органы власти ответственны за составление, принятие и исполнение макроэкономических планов и прогнозов? Как это регулируется законодательно?</w:t>
            </w:r>
          </w:p>
        </w:tc>
      </w:tr>
      <w:tr w:rsidR="00F2540C" w:rsidRPr="00817A22" w:rsidTr="00817A22">
        <w:trPr>
          <w:jc w:val="center"/>
        </w:trPr>
        <w:tc>
          <w:tcPr>
            <w:tcW w:w="817" w:type="dxa"/>
          </w:tcPr>
          <w:p w:rsidR="00F2540C" w:rsidRPr="00817A22" w:rsidRDefault="00F2540C" w:rsidP="00817A22">
            <w:pPr>
              <w:pStyle w:val="aa"/>
              <w:numPr>
                <w:ilvl w:val="0"/>
                <w:numId w:val="7"/>
              </w:numPr>
              <w:ind w:left="0"/>
              <w:jc w:val="center"/>
            </w:pPr>
          </w:p>
        </w:tc>
        <w:tc>
          <w:tcPr>
            <w:tcW w:w="2977" w:type="dxa"/>
          </w:tcPr>
          <w:p w:rsidR="00F2540C" w:rsidRPr="00817A22" w:rsidRDefault="00F2540C" w:rsidP="00817A22">
            <w:r w:rsidRPr="00817A22">
              <w:t>Программно-целевое планирование (программирование)</w:t>
            </w:r>
          </w:p>
        </w:tc>
        <w:tc>
          <w:tcPr>
            <w:tcW w:w="5812" w:type="dxa"/>
          </w:tcPr>
          <w:p w:rsidR="00F2540C" w:rsidRPr="00817A22" w:rsidRDefault="007E3B71" w:rsidP="00817A22">
            <w:pPr>
              <w:pStyle w:val="ab"/>
              <w:tabs>
                <w:tab w:val="left" w:pos="371"/>
              </w:tabs>
              <w:rPr>
                <w:sz w:val="24"/>
                <w:szCs w:val="24"/>
              </w:rPr>
            </w:pPr>
            <w:r w:rsidRPr="00817A22">
              <w:rPr>
                <w:sz w:val="24"/>
                <w:szCs w:val="24"/>
              </w:rPr>
              <w:t>Понятие и порядок разработки целевых комплексных программ. Источники обеспечения разработки и реализации комплексных целевых программ (информационное, финансовое, ресурсное и другие виды обеспечения, выработка и обоснование целей, достигаемых программами).</w:t>
            </w:r>
          </w:p>
          <w:p w:rsidR="007E3B71" w:rsidRPr="00817A22" w:rsidRDefault="007E3B71" w:rsidP="00817A22">
            <w:pPr>
              <w:tabs>
                <w:tab w:val="left" w:pos="371"/>
              </w:tabs>
              <w:jc w:val="both"/>
            </w:pPr>
            <w:r w:rsidRPr="00817A22">
              <w:t>Вопросы для обсуждения:</w:t>
            </w:r>
          </w:p>
          <w:p w:rsidR="007E3B71" w:rsidRPr="00817A22" w:rsidRDefault="007E3B71" w:rsidP="00817A22">
            <w:pPr>
              <w:widowControl/>
              <w:numPr>
                <w:ilvl w:val="0"/>
                <w:numId w:val="15"/>
              </w:numPr>
              <w:tabs>
                <w:tab w:val="left" w:pos="371"/>
              </w:tabs>
              <w:ind w:left="0" w:firstLine="0"/>
              <w:jc w:val="both"/>
            </w:pPr>
            <w:r w:rsidRPr="00817A22">
              <w:t xml:space="preserve">Какие существуют источники обеспечения разработки и реализации комплексных целевых </w:t>
            </w:r>
            <w:r w:rsidRPr="00817A22">
              <w:lastRenderedPageBreak/>
              <w:t xml:space="preserve">программ?  </w:t>
            </w:r>
          </w:p>
          <w:p w:rsidR="007E3B71" w:rsidRPr="00817A22" w:rsidRDefault="007E3B71" w:rsidP="00817A22">
            <w:pPr>
              <w:widowControl/>
              <w:numPr>
                <w:ilvl w:val="0"/>
                <w:numId w:val="15"/>
              </w:numPr>
              <w:tabs>
                <w:tab w:val="left" w:pos="371"/>
              </w:tabs>
              <w:ind w:left="0" w:firstLine="0"/>
              <w:jc w:val="both"/>
            </w:pPr>
            <w:r w:rsidRPr="00817A22">
              <w:t>Какие можно выделить современные направления программно-целевого планирования и программирования?</w:t>
            </w:r>
          </w:p>
          <w:p w:rsidR="007E3B71" w:rsidRPr="00817A22" w:rsidRDefault="007E3B71" w:rsidP="00817A22">
            <w:pPr>
              <w:widowControl/>
              <w:numPr>
                <w:ilvl w:val="0"/>
                <w:numId w:val="15"/>
              </w:numPr>
              <w:tabs>
                <w:tab w:val="left" w:pos="371"/>
              </w:tabs>
              <w:ind w:left="0" w:firstLine="0"/>
              <w:jc w:val="both"/>
            </w:pPr>
            <w:r w:rsidRPr="00817A22">
              <w:t>Какое определение программирования можно дать? Где и как используется программирование?</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lastRenderedPageBreak/>
              <w:t>6.</w:t>
            </w:r>
          </w:p>
        </w:tc>
        <w:tc>
          <w:tcPr>
            <w:tcW w:w="2977" w:type="dxa"/>
          </w:tcPr>
          <w:p w:rsidR="00F2540C" w:rsidRPr="00817A22" w:rsidRDefault="00F2540C" w:rsidP="00817A22">
            <w:r w:rsidRPr="00817A22">
              <w:t>Прогнозирование и регулирование социального развития в условиях рыночной экономики</w:t>
            </w:r>
          </w:p>
        </w:tc>
        <w:tc>
          <w:tcPr>
            <w:tcW w:w="5812" w:type="dxa"/>
          </w:tcPr>
          <w:p w:rsidR="007E3B71" w:rsidRPr="00817A22" w:rsidRDefault="007E3B71" w:rsidP="00817A22">
            <w:pPr>
              <w:tabs>
                <w:tab w:val="left" w:pos="371"/>
              </w:tabs>
              <w:jc w:val="both"/>
            </w:pPr>
            <w:r w:rsidRPr="00817A22">
              <w:t>Вопросы для обсуждения:</w:t>
            </w:r>
          </w:p>
          <w:p w:rsidR="00F2540C" w:rsidRPr="00817A22" w:rsidRDefault="007E3B71" w:rsidP="00817A22">
            <w:pPr>
              <w:pStyle w:val="aa"/>
              <w:widowControl/>
              <w:numPr>
                <w:ilvl w:val="0"/>
                <w:numId w:val="34"/>
              </w:numPr>
              <w:tabs>
                <w:tab w:val="clear" w:pos="360"/>
                <w:tab w:val="left" w:pos="371"/>
              </w:tabs>
              <w:ind w:left="0" w:firstLine="0"/>
              <w:jc w:val="both"/>
            </w:pPr>
            <w:r w:rsidRPr="00817A22">
              <w:t>Назвать показатели социального развития национальной экономики и дать их определения.</w:t>
            </w:r>
          </w:p>
          <w:p w:rsidR="007E3B71" w:rsidRPr="00817A22" w:rsidRDefault="007E3B71" w:rsidP="00817A22">
            <w:pPr>
              <w:pStyle w:val="aa"/>
              <w:widowControl/>
              <w:numPr>
                <w:ilvl w:val="0"/>
                <w:numId w:val="34"/>
              </w:numPr>
              <w:tabs>
                <w:tab w:val="clear" w:pos="360"/>
                <w:tab w:val="left" w:pos="371"/>
              </w:tabs>
              <w:ind w:left="0" w:firstLine="0"/>
              <w:jc w:val="both"/>
            </w:pPr>
            <w:r w:rsidRPr="00817A22">
              <w:t>Какие показатели позволяют оценивать развитие экономики страны? Поясните значение и роль каждого из них.</w:t>
            </w:r>
          </w:p>
        </w:tc>
      </w:tr>
      <w:tr w:rsidR="007E3B71" w:rsidRPr="00817A22" w:rsidTr="00817A22">
        <w:trPr>
          <w:jc w:val="center"/>
        </w:trPr>
        <w:tc>
          <w:tcPr>
            <w:tcW w:w="817" w:type="dxa"/>
          </w:tcPr>
          <w:p w:rsidR="007E3B71" w:rsidRPr="00817A22" w:rsidRDefault="00C341A8" w:rsidP="00817A22">
            <w:pPr>
              <w:pStyle w:val="aa"/>
              <w:numPr>
                <w:ilvl w:val="0"/>
                <w:numId w:val="7"/>
              </w:numPr>
              <w:ind w:left="0"/>
              <w:jc w:val="both"/>
            </w:pPr>
            <w:r>
              <w:t>7.</w:t>
            </w:r>
          </w:p>
        </w:tc>
        <w:tc>
          <w:tcPr>
            <w:tcW w:w="2977" w:type="dxa"/>
          </w:tcPr>
          <w:p w:rsidR="007E3B71" w:rsidRPr="00817A22" w:rsidRDefault="007E3B71" w:rsidP="00817A22">
            <w:r w:rsidRPr="00817A22">
              <w:t>Прогнозирование развития социальной сферы</w:t>
            </w:r>
          </w:p>
        </w:tc>
        <w:tc>
          <w:tcPr>
            <w:tcW w:w="5812" w:type="dxa"/>
          </w:tcPr>
          <w:p w:rsidR="007E3B71" w:rsidRPr="00817A22" w:rsidRDefault="007E3B71" w:rsidP="00817A22">
            <w:pPr>
              <w:tabs>
                <w:tab w:val="left" w:pos="371"/>
              </w:tabs>
              <w:jc w:val="both"/>
            </w:pPr>
            <w:r w:rsidRPr="00817A22">
              <w:t>Социальная политика государства как конкретное выражение стратегического планирования развития социальной сферы.</w:t>
            </w:r>
          </w:p>
          <w:p w:rsidR="007E3B71" w:rsidRPr="00817A22" w:rsidRDefault="007E3B71" w:rsidP="00817A22">
            <w:pPr>
              <w:tabs>
                <w:tab w:val="left" w:pos="371"/>
              </w:tabs>
              <w:jc w:val="both"/>
            </w:pPr>
            <w:r w:rsidRPr="00817A22">
              <w:t>Вопросы для обсуждения:</w:t>
            </w:r>
          </w:p>
          <w:p w:rsidR="007E3B71" w:rsidRPr="00817A22" w:rsidRDefault="007E3B71" w:rsidP="00817A22">
            <w:pPr>
              <w:widowControl/>
              <w:numPr>
                <w:ilvl w:val="0"/>
                <w:numId w:val="17"/>
              </w:numPr>
              <w:tabs>
                <w:tab w:val="left" w:pos="371"/>
              </w:tabs>
              <w:ind w:left="0" w:firstLine="0"/>
              <w:jc w:val="both"/>
            </w:pPr>
            <w:r w:rsidRPr="00817A22">
              <w:t>В чем суть и значение прогнозирования развития социальной сферы? С помощью каких показателей можно судить о развитии социальной сферы?</w:t>
            </w:r>
          </w:p>
          <w:p w:rsidR="007E3B71" w:rsidRPr="00817A22" w:rsidRDefault="007E3B71" w:rsidP="00817A22">
            <w:pPr>
              <w:widowControl/>
              <w:numPr>
                <w:ilvl w:val="0"/>
                <w:numId w:val="17"/>
              </w:numPr>
              <w:tabs>
                <w:tab w:val="left" w:pos="371"/>
              </w:tabs>
              <w:ind w:left="0" w:firstLine="0"/>
              <w:jc w:val="both"/>
            </w:pPr>
            <w:r w:rsidRPr="00817A22">
              <w:t xml:space="preserve">В чем смысл и значение социальной политики государства? </w:t>
            </w:r>
          </w:p>
          <w:p w:rsidR="007E3B71" w:rsidRPr="00817A22" w:rsidRDefault="007E3B71" w:rsidP="00817A22">
            <w:pPr>
              <w:widowControl/>
              <w:numPr>
                <w:ilvl w:val="0"/>
                <w:numId w:val="17"/>
              </w:numPr>
              <w:tabs>
                <w:tab w:val="left" w:pos="371"/>
              </w:tabs>
              <w:ind w:left="0" w:firstLine="0"/>
              <w:jc w:val="both"/>
            </w:pPr>
            <w:r w:rsidRPr="00817A22">
              <w:t>Что является стратегической целью прогнозирования и планирования российского государства?</w:t>
            </w:r>
          </w:p>
        </w:tc>
      </w:tr>
      <w:tr w:rsidR="007E3B71" w:rsidRPr="00817A22" w:rsidTr="00817A22">
        <w:trPr>
          <w:jc w:val="center"/>
        </w:trPr>
        <w:tc>
          <w:tcPr>
            <w:tcW w:w="817" w:type="dxa"/>
          </w:tcPr>
          <w:p w:rsidR="007E3B71" w:rsidRPr="00817A22" w:rsidRDefault="00C341A8" w:rsidP="00817A22">
            <w:pPr>
              <w:pStyle w:val="aa"/>
              <w:numPr>
                <w:ilvl w:val="0"/>
                <w:numId w:val="7"/>
              </w:numPr>
              <w:ind w:left="0"/>
              <w:jc w:val="both"/>
            </w:pPr>
            <w:r>
              <w:t>8.</w:t>
            </w:r>
          </w:p>
        </w:tc>
        <w:tc>
          <w:tcPr>
            <w:tcW w:w="2977" w:type="dxa"/>
          </w:tcPr>
          <w:p w:rsidR="007E3B71" w:rsidRPr="00817A22" w:rsidRDefault="007E3B71" w:rsidP="00817A22">
            <w:r w:rsidRPr="00817A22">
              <w:t>Методология и организация прогнозирования и планирования сферы услуг</w:t>
            </w:r>
          </w:p>
        </w:tc>
        <w:tc>
          <w:tcPr>
            <w:tcW w:w="5812" w:type="dxa"/>
          </w:tcPr>
          <w:p w:rsidR="007E3B71" w:rsidRPr="00817A22" w:rsidRDefault="007E3B71" w:rsidP="00817A22">
            <w:pPr>
              <w:tabs>
                <w:tab w:val="left" w:pos="371"/>
              </w:tabs>
            </w:pPr>
            <w:r w:rsidRPr="00817A22">
              <w:t>Прогнозирование и планирование возрастания человеческого капитала страны. Прогнозирование направлений развития рынка труда и уровня потребительского спроса, прогнозирование спроса и предложения на услуги.</w:t>
            </w:r>
          </w:p>
          <w:p w:rsidR="007E3B71" w:rsidRPr="00817A22" w:rsidRDefault="007E3B71" w:rsidP="00817A22">
            <w:pPr>
              <w:tabs>
                <w:tab w:val="left" w:pos="371"/>
              </w:tabs>
              <w:jc w:val="both"/>
            </w:pPr>
            <w:r w:rsidRPr="00817A22">
              <w:t>Вопросы для обсуждения:</w:t>
            </w:r>
          </w:p>
          <w:p w:rsidR="007E3B71" w:rsidRPr="00817A22" w:rsidRDefault="007E3B71" w:rsidP="00817A22">
            <w:pPr>
              <w:widowControl/>
              <w:numPr>
                <w:ilvl w:val="0"/>
                <w:numId w:val="16"/>
              </w:numPr>
              <w:tabs>
                <w:tab w:val="left" w:pos="371"/>
              </w:tabs>
              <w:ind w:left="0" w:firstLine="0"/>
              <w:jc w:val="both"/>
            </w:pPr>
            <w:r w:rsidRPr="00817A22">
              <w:t xml:space="preserve">Как применяются в прогнозировании и планировании показатели уровня жизни населения, его доходов и потребления, потребительского бюджета? </w:t>
            </w:r>
          </w:p>
          <w:p w:rsidR="007E3B71" w:rsidRPr="00817A22" w:rsidRDefault="007E3B71" w:rsidP="00817A22">
            <w:pPr>
              <w:widowControl/>
              <w:numPr>
                <w:ilvl w:val="0"/>
                <w:numId w:val="16"/>
              </w:numPr>
              <w:tabs>
                <w:tab w:val="left" w:pos="371"/>
              </w:tabs>
              <w:ind w:left="0" w:firstLine="0"/>
              <w:jc w:val="both"/>
            </w:pPr>
            <w:r w:rsidRPr="00817A22">
              <w:t>Какие основные этапы формирования национальной модели социальной политики России можно выделить?</w:t>
            </w:r>
          </w:p>
          <w:p w:rsidR="007E3B71" w:rsidRPr="00817A22" w:rsidRDefault="007E3B71" w:rsidP="00817A22">
            <w:pPr>
              <w:widowControl/>
              <w:numPr>
                <w:ilvl w:val="0"/>
                <w:numId w:val="16"/>
              </w:numPr>
              <w:tabs>
                <w:tab w:val="left" w:pos="371"/>
              </w:tabs>
              <w:ind w:left="0" w:firstLine="0"/>
              <w:jc w:val="both"/>
            </w:pPr>
            <w:r w:rsidRPr="00817A22">
              <w:t>В чем сущность прогнозирования экологической и общественной безопасности населения?</w:t>
            </w:r>
          </w:p>
          <w:p w:rsidR="007E3B71" w:rsidRPr="00817A22" w:rsidRDefault="007E3B71" w:rsidP="00817A22">
            <w:pPr>
              <w:widowControl/>
              <w:numPr>
                <w:ilvl w:val="0"/>
                <w:numId w:val="16"/>
              </w:numPr>
              <w:tabs>
                <w:tab w:val="left" w:pos="371"/>
              </w:tabs>
              <w:ind w:left="0" w:firstLine="0"/>
              <w:jc w:val="both"/>
            </w:pPr>
            <w:r w:rsidRPr="00817A22">
              <w:t>В чем сущность прогнозирования развития сферы обслуживания, жилищно-коммунального хозяйства и в целом отраслей социальной инфраструктуры?</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t>9.</w:t>
            </w:r>
          </w:p>
        </w:tc>
        <w:tc>
          <w:tcPr>
            <w:tcW w:w="2977" w:type="dxa"/>
          </w:tcPr>
          <w:p w:rsidR="00F2540C" w:rsidRPr="00817A22" w:rsidRDefault="00F2540C" w:rsidP="00817A22">
            <w:r w:rsidRPr="00817A22">
              <w:t>Сущность научно-технического прогресса и его влияние на развитие человеческого общества</w:t>
            </w:r>
          </w:p>
        </w:tc>
        <w:tc>
          <w:tcPr>
            <w:tcW w:w="5812" w:type="dxa"/>
          </w:tcPr>
          <w:p w:rsidR="00FA23BB" w:rsidRPr="00817A22" w:rsidRDefault="00FA23BB" w:rsidP="00817A22">
            <w:pPr>
              <w:widowControl/>
              <w:tabs>
                <w:tab w:val="left" w:pos="371"/>
              </w:tabs>
              <w:jc w:val="both"/>
            </w:pPr>
            <w:r w:rsidRPr="00817A22">
              <w:t>Вопросы для обсуждени</w:t>
            </w:r>
            <w:r w:rsidR="00E82776" w:rsidRPr="00817A22">
              <w:t>я:</w:t>
            </w:r>
          </w:p>
          <w:p w:rsidR="00FA23BB" w:rsidRPr="00817A22" w:rsidRDefault="00FA23BB" w:rsidP="00817A22">
            <w:pPr>
              <w:widowControl/>
              <w:numPr>
                <w:ilvl w:val="0"/>
                <w:numId w:val="23"/>
              </w:numPr>
              <w:tabs>
                <w:tab w:val="left" w:pos="371"/>
              </w:tabs>
              <w:ind w:left="0" w:firstLine="0"/>
              <w:jc w:val="both"/>
            </w:pPr>
            <w:r w:rsidRPr="00817A22">
              <w:t>Назвать этапы развития НТП.</w:t>
            </w:r>
          </w:p>
          <w:p w:rsidR="00FA23BB" w:rsidRPr="00817A22" w:rsidRDefault="00FA23BB" w:rsidP="00817A22">
            <w:pPr>
              <w:widowControl/>
              <w:numPr>
                <w:ilvl w:val="0"/>
                <w:numId w:val="23"/>
              </w:numPr>
              <w:tabs>
                <w:tab w:val="left" w:pos="371"/>
              </w:tabs>
              <w:ind w:left="0" w:firstLine="0"/>
              <w:jc w:val="both"/>
            </w:pPr>
            <w:r w:rsidRPr="00817A22">
              <w:t>Объяснить как определяются темпы развития НТП</w:t>
            </w:r>
          </w:p>
          <w:p w:rsidR="00F2540C" w:rsidRPr="00817A22" w:rsidRDefault="00FA23BB" w:rsidP="00817A22">
            <w:pPr>
              <w:widowControl/>
              <w:numPr>
                <w:ilvl w:val="0"/>
                <w:numId w:val="23"/>
              </w:numPr>
              <w:tabs>
                <w:tab w:val="left" w:pos="371"/>
              </w:tabs>
              <w:ind w:left="0" w:firstLine="0"/>
              <w:jc w:val="both"/>
            </w:pPr>
            <w:r w:rsidRPr="00817A22">
              <w:t>Дать интерпретацию экономических, технологических, социальных, организационных и экологических факторов НТП.</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t>10.</w:t>
            </w:r>
          </w:p>
        </w:tc>
        <w:tc>
          <w:tcPr>
            <w:tcW w:w="2977" w:type="dxa"/>
          </w:tcPr>
          <w:p w:rsidR="00F2540C" w:rsidRPr="00817A22" w:rsidRDefault="00F2540C" w:rsidP="00817A22">
            <w:r w:rsidRPr="00817A22">
              <w:t>Многовариантный характер прогнозов развития НТП</w:t>
            </w:r>
          </w:p>
        </w:tc>
        <w:tc>
          <w:tcPr>
            <w:tcW w:w="5812" w:type="dxa"/>
          </w:tcPr>
          <w:p w:rsidR="00FA23BB" w:rsidRPr="00817A22" w:rsidRDefault="00FA23BB" w:rsidP="00817A22">
            <w:pPr>
              <w:tabs>
                <w:tab w:val="left" w:pos="371"/>
              </w:tabs>
              <w:jc w:val="both"/>
            </w:pPr>
            <w:r w:rsidRPr="00817A22">
              <w:t>Вопросы для обсуждения:</w:t>
            </w:r>
          </w:p>
          <w:p w:rsidR="00FA23BB" w:rsidRPr="00817A22" w:rsidRDefault="00FA23BB" w:rsidP="00817A22">
            <w:pPr>
              <w:widowControl/>
              <w:numPr>
                <w:ilvl w:val="0"/>
                <w:numId w:val="19"/>
              </w:numPr>
              <w:tabs>
                <w:tab w:val="left" w:pos="371"/>
              </w:tabs>
              <w:ind w:left="0" w:firstLine="0"/>
              <w:jc w:val="both"/>
            </w:pPr>
            <w:r w:rsidRPr="00817A22">
              <w:t>Роль государственных прогнозирования и планирования в процессе разработки и реализации оптимальных для национальной экономики направлений и путей развития НТП?</w:t>
            </w:r>
          </w:p>
          <w:p w:rsidR="00FA23BB" w:rsidRPr="00817A22" w:rsidRDefault="00FA23BB" w:rsidP="00817A22">
            <w:pPr>
              <w:widowControl/>
              <w:numPr>
                <w:ilvl w:val="0"/>
                <w:numId w:val="19"/>
              </w:numPr>
              <w:tabs>
                <w:tab w:val="left" w:pos="371"/>
              </w:tabs>
              <w:ind w:left="0" w:firstLine="0"/>
              <w:jc w:val="both"/>
            </w:pPr>
            <w:r w:rsidRPr="00817A22">
              <w:t xml:space="preserve">В каких странах есть успешный опыт разработки и реализации планов научно-технического развития </w:t>
            </w:r>
            <w:r w:rsidRPr="00817A22">
              <w:lastRenderedPageBreak/>
              <w:t>национальной экономики?</w:t>
            </w:r>
          </w:p>
          <w:p w:rsidR="00FA23BB" w:rsidRPr="00817A22" w:rsidRDefault="00FA23BB" w:rsidP="00817A22">
            <w:pPr>
              <w:widowControl/>
              <w:numPr>
                <w:ilvl w:val="0"/>
                <w:numId w:val="19"/>
              </w:numPr>
              <w:tabs>
                <w:tab w:val="left" w:pos="371"/>
              </w:tabs>
              <w:ind w:left="0" w:firstLine="0"/>
              <w:jc w:val="both"/>
            </w:pPr>
            <w:r w:rsidRPr="00817A22">
              <w:t xml:space="preserve">Какова роль государственного планирования и прогнозирования в формировании и оптимизации ресурсной базы национальной системы научно-исследовательских работ и опытно-конструкторских разработок (НИОКР)? </w:t>
            </w:r>
          </w:p>
          <w:p w:rsidR="00FA23BB" w:rsidRPr="00817A22" w:rsidRDefault="00FA23BB" w:rsidP="00817A22">
            <w:pPr>
              <w:widowControl/>
              <w:numPr>
                <w:ilvl w:val="0"/>
                <w:numId w:val="19"/>
              </w:numPr>
              <w:tabs>
                <w:tab w:val="left" w:pos="371"/>
              </w:tabs>
              <w:ind w:left="0" w:firstLine="0"/>
              <w:jc w:val="both"/>
            </w:pPr>
            <w:r w:rsidRPr="00817A22">
              <w:t xml:space="preserve">Каковы принципы государственного регулирования НТП? </w:t>
            </w:r>
          </w:p>
          <w:p w:rsidR="00F2540C" w:rsidRPr="00817A22" w:rsidRDefault="00FA23BB" w:rsidP="00817A22">
            <w:pPr>
              <w:widowControl/>
              <w:numPr>
                <w:ilvl w:val="0"/>
                <w:numId w:val="19"/>
              </w:numPr>
              <w:tabs>
                <w:tab w:val="left" w:pos="371"/>
              </w:tabs>
              <w:ind w:left="0" w:firstLine="0"/>
              <w:jc w:val="both"/>
            </w:pPr>
            <w:r w:rsidRPr="00817A22">
              <w:t>В чем суть проблемы выбора приоритетов научно-технической политики?</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lastRenderedPageBreak/>
              <w:t>11.</w:t>
            </w:r>
          </w:p>
        </w:tc>
        <w:tc>
          <w:tcPr>
            <w:tcW w:w="2977" w:type="dxa"/>
          </w:tcPr>
          <w:p w:rsidR="00F2540C" w:rsidRPr="00817A22" w:rsidRDefault="00F2540C" w:rsidP="00817A22">
            <w:r w:rsidRPr="00817A22">
              <w:t>Общественное воспроизводство: сущность, виды и проблемы прогнозирования направлений развития</w:t>
            </w:r>
          </w:p>
        </w:tc>
        <w:tc>
          <w:tcPr>
            <w:tcW w:w="5812" w:type="dxa"/>
          </w:tcPr>
          <w:p w:rsidR="007E3B71" w:rsidRPr="00817A22" w:rsidRDefault="007E3B71" w:rsidP="00817A22">
            <w:pPr>
              <w:tabs>
                <w:tab w:val="left" w:pos="371"/>
              </w:tabs>
            </w:pPr>
            <w:r w:rsidRPr="00817A22">
              <w:t>Вопросы для обсуждения:</w:t>
            </w:r>
          </w:p>
          <w:p w:rsidR="007E3B71" w:rsidRPr="00817A22" w:rsidRDefault="007E3B71" w:rsidP="00817A22">
            <w:pPr>
              <w:widowControl/>
              <w:numPr>
                <w:ilvl w:val="0"/>
                <w:numId w:val="18"/>
              </w:numPr>
              <w:tabs>
                <w:tab w:val="left" w:pos="371"/>
              </w:tabs>
              <w:ind w:left="0" w:firstLine="0"/>
              <w:jc w:val="both"/>
            </w:pPr>
            <w:r w:rsidRPr="00817A22">
              <w:t xml:space="preserve">Какие особенности общественного воспроизводства можно выделить в современной смешанной экономике. </w:t>
            </w:r>
          </w:p>
          <w:p w:rsidR="007E3B71" w:rsidRPr="00817A22" w:rsidRDefault="007E3B71" w:rsidP="00817A22">
            <w:pPr>
              <w:widowControl/>
              <w:numPr>
                <w:ilvl w:val="0"/>
                <w:numId w:val="18"/>
              </w:numPr>
              <w:tabs>
                <w:tab w:val="left" w:pos="371"/>
              </w:tabs>
              <w:ind w:left="0" w:firstLine="0"/>
              <w:jc w:val="both"/>
            </w:pPr>
            <w:r w:rsidRPr="00817A22">
              <w:t>В чем сущность информационного общества?</w:t>
            </w:r>
          </w:p>
          <w:p w:rsidR="007E3B71" w:rsidRPr="00817A22" w:rsidRDefault="007E3B71" w:rsidP="00817A22">
            <w:pPr>
              <w:widowControl/>
              <w:numPr>
                <w:ilvl w:val="0"/>
                <w:numId w:val="18"/>
              </w:numPr>
              <w:tabs>
                <w:tab w:val="left" w:pos="371"/>
              </w:tabs>
              <w:ind w:left="0" w:firstLine="0"/>
              <w:jc w:val="both"/>
            </w:pPr>
            <w:r w:rsidRPr="00817A22">
              <w:t>Какие характерные черты информационного общества можно выделить?</w:t>
            </w:r>
          </w:p>
          <w:p w:rsidR="007E3B71" w:rsidRPr="00817A22" w:rsidRDefault="007E3B71" w:rsidP="00817A22">
            <w:pPr>
              <w:widowControl/>
              <w:numPr>
                <w:ilvl w:val="0"/>
                <w:numId w:val="18"/>
              </w:numPr>
              <w:tabs>
                <w:tab w:val="left" w:pos="371"/>
              </w:tabs>
              <w:ind w:left="0" w:firstLine="0"/>
              <w:jc w:val="both"/>
            </w:pPr>
            <w:r w:rsidRPr="00817A22">
              <w:t>Какие существуют проблемы перехода России к информационному обществ</w:t>
            </w:r>
            <w:r w:rsidR="001F3365" w:rsidRPr="00817A22">
              <w:t>у</w:t>
            </w:r>
            <w:r w:rsidRPr="00817A22">
              <w:t>?</w:t>
            </w:r>
          </w:p>
          <w:p w:rsidR="007E3B71" w:rsidRPr="00817A22" w:rsidRDefault="007E3B71" w:rsidP="00817A22">
            <w:pPr>
              <w:widowControl/>
              <w:numPr>
                <w:ilvl w:val="0"/>
                <w:numId w:val="18"/>
              </w:numPr>
              <w:tabs>
                <w:tab w:val="left" w:pos="371"/>
              </w:tabs>
              <w:ind w:left="0" w:firstLine="0"/>
              <w:jc w:val="both"/>
            </w:pPr>
            <w:r w:rsidRPr="00817A22">
              <w:t>Что включено в понятие экономического потенциала общества?</w:t>
            </w:r>
          </w:p>
          <w:p w:rsidR="00F2540C" w:rsidRPr="00817A22" w:rsidRDefault="007E3B71" w:rsidP="00817A22">
            <w:pPr>
              <w:widowControl/>
              <w:numPr>
                <w:ilvl w:val="0"/>
                <w:numId w:val="18"/>
              </w:numPr>
              <w:tabs>
                <w:tab w:val="left" w:pos="371"/>
              </w:tabs>
              <w:ind w:left="0" w:firstLine="0"/>
              <w:jc w:val="both"/>
            </w:pPr>
            <w:r w:rsidRPr="00817A22">
              <w:t xml:space="preserve">Какие финансовые и нефинансовые активы, выделяют в составе национального богатства? </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t>12.</w:t>
            </w:r>
          </w:p>
        </w:tc>
        <w:tc>
          <w:tcPr>
            <w:tcW w:w="2977" w:type="dxa"/>
          </w:tcPr>
          <w:p w:rsidR="00F2540C" w:rsidRPr="00817A22" w:rsidRDefault="00F2540C" w:rsidP="00817A22">
            <w:r w:rsidRPr="00817A22">
              <w:t>Проблемы выработки целей и направлений структурных преобразований национального хозяйства</w:t>
            </w:r>
          </w:p>
        </w:tc>
        <w:tc>
          <w:tcPr>
            <w:tcW w:w="5812" w:type="dxa"/>
          </w:tcPr>
          <w:p w:rsidR="00F2540C" w:rsidRPr="00817A22" w:rsidRDefault="007E3B71" w:rsidP="00817A22">
            <w:pPr>
              <w:tabs>
                <w:tab w:val="left" w:pos="371"/>
              </w:tabs>
              <w:jc w:val="both"/>
            </w:pPr>
            <w:r w:rsidRPr="00817A22">
              <w:t>Структурная и инвестиционная политики российского государства на современном этапе.</w:t>
            </w:r>
          </w:p>
          <w:p w:rsidR="00FA23BB" w:rsidRPr="00817A22" w:rsidRDefault="00FA23BB" w:rsidP="00817A22">
            <w:pPr>
              <w:tabs>
                <w:tab w:val="left" w:pos="371"/>
              </w:tabs>
            </w:pPr>
            <w:r w:rsidRPr="00817A22">
              <w:t>Вопросы для обсуждения:</w:t>
            </w:r>
          </w:p>
          <w:p w:rsidR="00FA23BB" w:rsidRPr="00817A22" w:rsidRDefault="00FA23BB" w:rsidP="00817A22">
            <w:pPr>
              <w:widowControl/>
              <w:numPr>
                <w:ilvl w:val="0"/>
                <w:numId w:val="20"/>
              </w:numPr>
              <w:tabs>
                <w:tab w:val="left" w:pos="371"/>
              </w:tabs>
              <w:ind w:left="0" w:firstLine="0"/>
              <w:jc w:val="both"/>
            </w:pPr>
            <w:r w:rsidRPr="00817A22">
              <w:t>Какие особенности структурной и инвестиционной политики российского государства можно выделить на современном этапе?</w:t>
            </w:r>
          </w:p>
          <w:p w:rsidR="00FA23BB" w:rsidRPr="00817A22" w:rsidRDefault="00FA23BB" w:rsidP="00817A22">
            <w:pPr>
              <w:widowControl/>
              <w:numPr>
                <w:ilvl w:val="0"/>
                <w:numId w:val="20"/>
              </w:numPr>
              <w:tabs>
                <w:tab w:val="left" w:pos="371"/>
              </w:tabs>
              <w:ind w:left="0" w:firstLine="0"/>
              <w:jc w:val="both"/>
            </w:pPr>
            <w:r w:rsidRPr="00817A22">
              <w:t>Как необходимо учитывать разнообразие природно-климатических и социокультурных условий жизнедеятельности населения и регионов России в прогнозировании и планировании общественного воспроизводства?</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t>13.</w:t>
            </w:r>
          </w:p>
        </w:tc>
        <w:tc>
          <w:tcPr>
            <w:tcW w:w="2977" w:type="dxa"/>
          </w:tcPr>
          <w:p w:rsidR="00F2540C" w:rsidRPr="00817A22" w:rsidRDefault="00F2540C" w:rsidP="00817A22">
            <w:r w:rsidRPr="00817A22">
              <w:t>Бюджетный федерализм – основа прогнозирования и планирования на региональном уровне управления</w:t>
            </w:r>
          </w:p>
        </w:tc>
        <w:tc>
          <w:tcPr>
            <w:tcW w:w="5812" w:type="dxa"/>
          </w:tcPr>
          <w:p w:rsidR="00F2540C" w:rsidRPr="00817A22" w:rsidRDefault="007E3B71" w:rsidP="00817A22">
            <w:pPr>
              <w:tabs>
                <w:tab w:val="left" w:pos="371"/>
              </w:tabs>
              <w:jc w:val="both"/>
            </w:pPr>
            <w:r w:rsidRPr="00817A22">
              <w:t>Взаимосвязь регионального планирования с государственным программированием (разработкой и реализацией целевых комплексных программ) и прогнозированием.</w:t>
            </w:r>
          </w:p>
          <w:p w:rsidR="00FA23BB" w:rsidRPr="00817A22" w:rsidRDefault="00FA23BB" w:rsidP="00817A22">
            <w:pPr>
              <w:tabs>
                <w:tab w:val="left" w:pos="371"/>
              </w:tabs>
              <w:jc w:val="both"/>
            </w:pPr>
            <w:r w:rsidRPr="00817A22">
              <w:t>Вопросы для обсуждения:</w:t>
            </w:r>
          </w:p>
          <w:p w:rsidR="00FA23BB" w:rsidRPr="00817A22" w:rsidRDefault="00FA23BB" w:rsidP="00817A22">
            <w:pPr>
              <w:widowControl/>
              <w:numPr>
                <w:ilvl w:val="0"/>
                <w:numId w:val="21"/>
              </w:numPr>
              <w:tabs>
                <w:tab w:val="left" w:pos="371"/>
              </w:tabs>
              <w:ind w:left="0" w:firstLine="0"/>
              <w:jc w:val="both"/>
            </w:pPr>
            <w:r w:rsidRPr="00817A22">
              <w:t xml:space="preserve">Как выражается влияние географического положения, природно-ресурсного потенциала и положения региона в системе межрегионального и международного разделения труда на процесс формирования региональных планов и прогнозов? </w:t>
            </w:r>
          </w:p>
          <w:p w:rsidR="00FA23BB" w:rsidRPr="00817A22" w:rsidRDefault="00FA23BB" w:rsidP="00817A22">
            <w:pPr>
              <w:widowControl/>
              <w:numPr>
                <w:ilvl w:val="0"/>
                <w:numId w:val="21"/>
              </w:numPr>
              <w:tabs>
                <w:tab w:val="left" w:pos="371"/>
              </w:tabs>
              <w:ind w:left="0" w:firstLine="0"/>
              <w:jc w:val="both"/>
            </w:pPr>
            <w:r w:rsidRPr="00817A22">
              <w:t>В чем сущность прогнозирования и регулирования процессов формирования межрегиональных и внешнеэкономических связей?</w:t>
            </w:r>
          </w:p>
          <w:p w:rsidR="00FA23BB" w:rsidRPr="00817A22" w:rsidRDefault="00FA23BB" w:rsidP="00817A22">
            <w:pPr>
              <w:widowControl/>
              <w:numPr>
                <w:ilvl w:val="0"/>
                <w:numId w:val="21"/>
              </w:numPr>
              <w:tabs>
                <w:tab w:val="left" w:pos="371"/>
              </w:tabs>
              <w:ind w:left="0" w:firstLine="0"/>
              <w:jc w:val="both"/>
            </w:pPr>
            <w:r w:rsidRPr="00817A22">
              <w:t xml:space="preserve">В чем суть развития принципов федерализма в современной России? </w:t>
            </w:r>
          </w:p>
          <w:p w:rsidR="00FA23BB" w:rsidRPr="00817A22" w:rsidRDefault="00FA23BB" w:rsidP="00817A22">
            <w:pPr>
              <w:widowControl/>
              <w:numPr>
                <w:ilvl w:val="0"/>
                <w:numId w:val="21"/>
              </w:numPr>
              <w:tabs>
                <w:tab w:val="left" w:pos="371"/>
              </w:tabs>
              <w:ind w:left="0" w:firstLine="0"/>
              <w:jc w:val="both"/>
            </w:pPr>
            <w:r w:rsidRPr="00817A22">
              <w:t xml:space="preserve">Каково влияние финансово-промышленных групп на условия и характер планирования в регионе? </w:t>
            </w:r>
          </w:p>
        </w:tc>
      </w:tr>
      <w:tr w:rsidR="00F2540C" w:rsidRPr="00817A22" w:rsidTr="00817A22">
        <w:trPr>
          <w:jc w:val="center"/>
        </w:trPr>
        <w:tc>
          <w:tcPr>
            <w:tcW w:w="817" w:type="dxa"/>
          </w:tcPr>
          <w:p w:rsidR="00F2540C" w:rsidRPr="00817A22" w:rsidRDefault="00C341A8" w:rsidP="00817A22">
            <w:pPr>
              <w:pStyle w:val="aa"/>
              <w:numPr>
                <w:ilvl w:val="0"/>
                <w:numId w:val="7"/>
              </w:numPr>
              <w:ind w:left="0"/>
              <w:jc w:val="both"/>
            </w:pPr>
            <w:r>
              <w:t>14.</w:t>
            </w:r>
          </w:p>
        </w:tc>
        <w:tc>
          <w:tcPr>
            <w:tcW w:w="2977" w:type="dxa"/>
          </w:tcPr>
          <w:p w:rsidR="00F2540C" w:rsidRPr="00817A22" w:rsidRDefault="00F2540C" w:rsidP="00817A22">
            <w:r w:rsidRPr="00817A22">
              <w:t xml:space="preserve">Цели и задачи общегосударственного и </w:t>
            </w:r>
            <w:r w:rsidRPr="00817A22">
              <w:lastRenderedPageBreak/>
              <w:t>регионального уровня управления региональным развитием</w:t>
            </w:r>
          </w:p>
        </w:tc>
        <w:tc>
          <w:tcPr>
            <w:tcW w:w="5812" w:type="dxa"/>
          </w:tcPr>
          <w:p w:rsidR="00FA23BB" w:rsidRPr="00817A22" w:rsidRDefault="00FA23BB" w:rsidP="00817A22">
            <w:pPr>
              <w:tabs>
                <w:tab w:val="left" w:pos="371"/>
              </w:tabs>
              <w:jc w:val="both"/>
            </w:pPr>
            <w:r w:rsidRPr="00817A22">
              <w:lastRenderedPageBreak/>
              <w:t>Вопросы для обсуждения:</w:t>
            </w:r>
          </w:p>
          <w:p w:rsidR="00FA23BB" w:rsidRPr="00817A22" w:rsidRDefault="00FA23BB" w:rsidP="00817A22">
            <w:pPr>
              <w:widowControl/>
              <w:numPr>
                <w:ilvl w:val="0"/>
                <w:numId w:val="22"/>
              </w:numPr>
              <w:tabs>
                <w:tab w:val="left" w:pos="371"/>
              </w:tabs>
              <w:ind w:left="0" w:firstLine="0"/>
              <w:jc w:val="both"/>
            </w:pPr>
            <w:r w:rsidRPr="00817A22">
              <w:t xml:space="preserve">Какова цель программы адресной поддержки и </w:t>
            </w:r>
            <w:r w:rsidRPr="00817A22">
              <w:lastRenderedPageBreak/>
              <w:t>социального инвестирования?</w:t>
            </w:r>
          </w:p>
          <w:p w:rsidR="00FA23BB" w:rsidRPr="00817A22" w:rsidRDefault="00FA23BB" w:rsidP="00817A22">
            <w:pPr>
              <w:widowControl/>
              <w:numPr>
                <w:ilvl w:val="0"/>
                <w:numId w:val="22"/>
              </w:numPr>
              <w:tabs>
                <w:tab w:val="left" w:pos="371"/>
              </w:tabs>
              <w:ind w:left="0" w:firstLine="0"/>
              <w:jc w:val="both"/>
            </w:pPr>
            <w:r w:rsidRPr="00817A22">
              <w:t>В чем смысл прогнозирования и регулирования процессов формирования и использования финансовых и кредитных ресурсов на уровне регионов?</w:t>
            </w:r>
          </w:p>
          <w:p w:rsidR="00FA23BB" w:rsidRPr="00817A22" w:rsidRDefault="00FA23BB" w:rsidP="00817A22">
            <w:pPr>
              <w:widowControl/>
              <w:numPr>
                <w:ilvl w:val="0"/>
                <w:numId w:val="22"/>
              </w:numPr>
              <w:tabs>
                <w:tab w:val="left" w:pos="371"/>
              </w:tabs>
              <w:ind w:left="0" w:firstLine="0"/>
              <w:jc w:val="both"/>
            </w:pPr>
            <w:r w:rsidRPr="00817A22">
              <w:t xml:space="preserve">Каково значение долгосрочных планов развития регионов в контексте новых концепций регионального развития? </w:t>
            </w:r>
          </w:p>
          <w:p w:rsidR="00F2540C" w:rsidRPr="00817A22" w:rsidRDefault="00FA23BB" w:rsidP="00817A22">
            <w:pPr>
              <w:widowControl/>
              <w:numPr>
                <w:ilvl w:val="0"/>
                <w:numId w:val="22"/>
              </w:numPr>
              <w:tabs>
                <w:tab w:val="left" w:pos="371"/>
              </w:tabs>
              <w:ind w:left="0" w:firstLine="0"/>
              <w:jc w:val="both"/>
            </w:pPr>
            <w:r w:rsidRPr="00817A22">
              <w:t>Есть ли положительные примеры зарубежного опыта планирования и программирования регионального развития в условиях рынка? Приведите примеры.</w:t>
            </w:r>
          </w:p>
        </w:tc>
      </w:tr>
    </w:tbl>
    <w:p w:rsidR="009B77B4" w:rsidRPr="00817A22" w:rsidRDefault="009B77B4" w:rsidP="00817A22">
      <w:pPr>
        <w:jc w:val="both"/>
        <w:rPr>
          <w:b/>
          <w:i/>
        </w:rPr>
      </w:pPr>
    </w:p>
    <w:p w:rsidR="009B77B4" w:rsidRPr="00817A22" w:rsidRDefault="009B77B4" w:rsidP="00C341A8">
      <w:pPr>
        <w:pStyle w:val="aa"/>
        <w:numPr>
          <w:ilvl w:val="0"/>
          <w:numId w:val="1"/>
        </w:numPr>
        <w:ind w:left="0" w:firstLine="0"/>
        <w:jc w:val="both"/>
        <w:rPr>
          <w:b/>
          <w:i/>
        </w:rPr>
      </w:pPr>
      <w:r w:rsidRPr="00817A22">
        <w:rPr>
          <w:b/>
          <w:i/>
        </w:rPr>
        <w:t xml:space="preserve">Перечень учебно-методического обеспечения для самостоятельной работы обучающихся по дисциплине </w:t>
      </w:r>
    </w:p>
    <w:p w:rsidR="009B77B4" w:rsidRPr="00817A22" w:rsidRDefault="009B77B4" w:rsidP="00C341A8">
      <w:pPr>
        <w:pStyle w:val="aa"/>
        <w:tabs>
          <w:tab w:val="left" w:pos="1701"/>
        </w:tabs>
        <w:ind w:left="0"/>
        <w:rPr>
          <w:b/>
          <w:i/>
        </w:rPr>
      </w:pPr>
    </w:p>
    <w:p w:rsidR="00130751" w:rsidRPr="00817A22" w:rsidRDefault="00130751" w:rsidP="00C341A8">
      <w:pPr>
        <w:pStyle w:val="aa"/>
        <w:numPr>
          <w:ilvl w:val="1"/>
          <w:numId w:val="12"/>
        </w:numPr>
        <w:tabs>
          <w:tab w:val="clear" w:pos="567"/>
          <w:tab w:val="num" w:pos="851"/>
          <w:tab w:val="left" w:pos="1701"/>
        </w:tabs>
        <w:ind w:left="0" w:firstLine="0"/>
        <w:jc w:val="both"/>
      </w:pPr>
      <w:r w:rsidRPr="00817A22">
        <w:t>Лежнёв А.В. Динамическое программирование в экономических задачах [Электронный ресурс]: учебное пособие/ Лежнёв А.В.— Электрон. текстовые данные.— М.: БИНОМ. Лаборатория знаний, 2015.— 177 c.— Режим доступа: http://www.iprbookshop.ru/26048.— ЭБС «IPRbooks», по паролю</w:t>
      </w:r>
    </w:p>
    <w:p w:rsidR="00CC7F25" w:rsidRPr="00817A22" w:rsidRDefault="00CC7F25" w:rsidP="00C341A8">
      <w:pPr>
        <w:pStyle w:val="aa"/>
        <w:numPr>
          <w:ilvl w:val="1"/>
          <w:numId w:val="12"/>
        </w:numPr>
        <w:ind w:left="0" w:firstLine="0"/>
        <w:jc w:val="both"/>
      </w:pPr>
      <w:r w:rsidRPr="00817A22">
        <w:t>Стёпочкина Е.А. Планирование и прогнозирование в условиях рынка [Электронный ресурс]: учебное пособие/ Стёпочкина Е.А.— Электрон. текстовые данные.— Саратов: Вузовское образование, 2015.— 152 c.— Режим доступа: http://www.iprbookshop.ru/29290.— ЭБС «IPRbooks», по паролю</w:t>
      </w:r>
    </w:p>
    <w:p w:rsidR="00CC7F25" w:rsidRPr="00817A22" w:rsidRDefault="00CC7F25" w:rsidP="00C341A8">
      <w:pPr>
        <w:pStyle w:val="aa"/>
        <w:numPr>
          <w:ilvl w:val="1"/>
          <w:numId w:val="12"/>
        </w:numPr>
        <w:ind w:left="0" w:firstLine="0"/>
        <w:jc w:val="both"/>
      </w:pPr>
      <w:r w:rsidRPr="00817A22">
        <w:t>Мавлютов Р.Р. Макроэкономическое планирование и прогнозирование [Электронный ресурс]: методические указания по подготовке к практическим занятиям, к контрольной работе/ Мавлютов Р.Р.— Электрон. текстовые данные.— Волгоград: Волгоградский государственный архитектурно-строительный университет, 2015.— 36 c.— Режим доступа: http://www.iprbookshop.ru/44378.— ЭБС «IPRbooks», по паролю</w:t>
      </w:r>
    </w:p>
    <w:p w:rsidR="00CC7F25" w:rsidRPr="00817A22" w:rsidRDefault="00CC7F25" w:rsidP="00C341A8">
      <w:pPr>
        <w:pStyle w:val="aa"/>
        <w:numPr>
          <w:ilvl w:val="1"/>
          <w:numId w:val="12"/>
        </w:numPr>
        <w:ind w:left="0" w:firstLine="0"/>
        <w:jc w:val="both"/>
      </w:pPr>
      <w:r w:rsidRPr="00817A22">
        <w:t>Катаргин Н.В. Экономико-математическое моделирование в Excel [Электронный ресурс]/ Катаргин Н.В.— Электрон. текстовые данные.— Саратов: Вузовское образование, 2013.— 83 c.— Режим доступа: http://www.iprbookshop.ru/17777.— ЭБС «IPRbooks», по паролю</w:t>
      </w:r>
    </w:p>
    <w:p w:rsidR="00E852EF" w:rsidRPr="00817A22" w:rsidRDefault="00B11CAB" w:rsidP="00C341A8">
      <w:pPr>
        <w:pStyle w:val="aa"/>
        <w:numPr>
          <w:ilvl w:val="1"/>
          <w:numId w:val="12"/>
        </w:numPr>
        <w:tabs>
          <w:tab w:val="clear" w:pos="567"/>
          <w:tab w:val="num" w:pos="851"/>
          <w:tab w:val="left" w:pos="1701"/>
        </w:tabs>
        <w:ind w:left="0" w:firstLine="0"/>
        <w:jc w:val="both"/>
      </w:pPr>
      <w:r w:rsidRPr="00817A22">
        <w:t>Басовский Л.Е. Прогнозирование и планирование в условиях рынка: учебное пособие/ Л.Е. Басовский - М.: ИНФРА-М, 2013. – 260 с.</w:t>
      </w:r>
    </w:p>
    <w:p w:rsidR="00E852EF" w:rsidRPr="00817A22" w:rsidRDefault="00E852EF" w:rsidP="00C341A8">
      <w:pPr>
        <w:pStyle w:val="aa"/>
        <w:numPr>
          <w:ilvl w:val="1"/>
          <w:numId w:val="12"/>
        </w:numPr>
        <w:tabs>
          <w:tab w:val="clear" w:pos="567"/>
          <w:tab w:val="num" w:pos="851"/>
          <w:tab w:val="left" w:pos="1701"/>
        </w:tabs>
        <w:ind w:left="0" w:firstLine="0"/>
        <w:jc w:val="both"/>
      </w:pPr>
      <w:r w:rsidRPr="00817A22">
        <w:t xml:space="preserve">Кузык Б.Н., Кушлин В.Н., Яковец Ю.В. Прогнозирование и стратегическое планирование и национальное программирование. - М.: Экономика, 2011 - </w:t>
      </w:r>
      <w:hyperlink r:id="rId9" w:history="1">
        <w:r w:rsidRPr="00817A22">
          <w:t>http://www.twirpx.com</w:t>
        </w:r>
      </w:hyperlink>
    </w:p>
    <w:p w:rsidR="00E852EF" w:rsidRPr="00817A22" w:rsidRDefault="00E852EF" w:rsidP="00C341A8">
      <w:pPr>
        <w:pStyle w:val="aa"/>
        <w:numPr>
          <w:ilvl w:val="1"/>
          <w:numId w:val="12"/>
        </w:numPr>
        <w:tabs>
          <w:tab w:val="clear" w:pos="567"/>
          <w:tab w:val="num" w:pos="851"/>
          <w:tab w:val="left" w:pos="1701"/>
        </w:tabs>
        <w:ind w:left="0" w:firstLine="0"/>
        <w:jc w:val="both"/>
      </w:pPr>
      <w:r w:rsidRPr="00817A22">
        <w:t>Просветов Г.И. Прогнозирование и планирование: задачи и решения: Учебно-практическое пособтие. – М.: Альфа-Пресс, 2008.</w:t>
      </w:r>
    </w:p>
    <w:p w:rsidR="00E852EF" w:rsidRDefault="00E852EF" w:rsidP="00C341A8">
      <w:pPr>
        <w:pStyle w:val="aa"/>
        <w:numPr>
          <w:ilvl w:val="1"/>
          <w:numId w:val="12"/>
        </w:numPr>
        <w:tabs>
          <w:tab w:val="clear" w:pos="567"/>
          <w:tab w:val="num" w:pos="851"/>
          <w:tab w:val="left" w:pos="1701"/>
        </w:tabs>
        <w:ind w:left="0" w:firstLine="0"/>
        <w:jc w:val="both"/>
      </w:pPr>
      <w:r w:rsidRPr="00817A22">
        <w:t>Стёпочкина Е.А. Планирование и прогнозирование в условиях рынка [Электронный ресурс]: учебное пособие/ Стёпочкина Е.А.— Электрон. текстовые данные.— Саратов: Вузовское образование, 2015.— 152 c.</w:t>
      </w:r>
    </w:p>
    <w:p w:rsidR="00E62F7E" w:rsidRPr="00817A22" w:rsidRDefault="00E62F7E" w:rsidP="00E62F7E">
      <w:pPr>
        <w:tabs>
          <w:tab w:val="left" w:pos="1701"/>
        </w:tabs>
        <w:jc w:val="both"/>
      </w:pPr>
    </w:p>
    <w:p w:rsidR="007C4CC1" w:rsidRPr="00031960" w:rsidRDefault="007C4CC1" w:rsidP="007C4CC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C4CC1" w:rsidRPr="00370EB9" w:rsidRDefault="007C4CC1" w:rsidP="007C4CC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1124" w:rsidRPr="00817A22" w:rsidRDefault="00C01124" w:rsidP="00817A22">
      <w:pPr>
        <w:tabs>
          <w:tab w:val="left" w:pos="1701"/>
        </w:tabs>
      </w:pPr>
    </w:p>
    <w:p w:rsidR="00446E62" w:rsidRPr="00817A22" w:rsidRDefault="00414FBA" w:rsidP="00C341A8">
      <w:pPr>
        <w:pStyle w:val="aa"/>
        <w:numPr>
          <w:ilvl w:val="0"/>
          <w:numId w:val="1"/>
        </w:numPr>
        <w:ind w:left="0" w:firstLine="0"/>
        <w:jc w:val="both"/>
        <w:rPr>
          <w:b/>
          <w:i/>
        </w:rPr>
      </w:pPr>
      <w:r w:rsidRPr="00817A22">
        <w:rPr>
          <w:b/>
          <w:i/>
        </w:rPr>
        <w:lastRenderedPageBreak/>
        <w:t>Фонд оценочных средств для проведения промежуточной аттестации обучающихся по дисциплине (модулю)</w:t>
      </w:r>
    </w:p>
    <w:p w:rsidR="00E05591" w:rsidRPr="00817A22" w:rsidRDefault="00E05591" w:rsidP="00817A22">
      <w:pPr>
        <w:pStyle w:val="aa"/>
        <w:ind w:left="0"/>
        <w:jc w:val="both"/>
        <w:rPr>
          <w:b/>
          <w:i/>
        </w:rPr>
      </w:pPr>
    </w:p>
    <w:p w:rsidR="00FA23BB" w:rsidRPr="00817A22" w:rsidRDefault="00FA23BB" w:rsidP="00817A22">
      <w:pPr>
        <w:pStyle w:val="aa"/>
        <w:ind w:left="0" w:firstLine="567"/>
        <w:jc w:val="both"/>
      </w:pPr>
      <w:r w:rsidRPr="00817A22">
        <w:t>Предусмотрены следующие виды контроля качества освоения конкретной дисциплины:</w:t>
      </w:r>
    </w:p>
    <w:p w:rsidR="00FA23BB" w:rsidRPr="00817A22" w:rsidRDefault="00FA23BB" w:rsidP="00817A22">
      <w:pPr>
        <w:pStyle w:val="aa"/>
        <w:ind w:left="0" w:firstLine="567"/>
        <w:jc w:val="both"/>
      </w:pPr>
      <w:r w:rsidRPr="00817A22">
        <w:t>- текущий контроль успеваемости;</w:t>
      </w:r>
    </w:p>
    <w:p w:rsidR="00FA23BB" w:rsidRPr="00817A22" w:rsidRDefault="00FA23BB" w:rsidP="00817A22">
      <w:pPr>
        <w:pStyle w:val="aa"/>
        <w:ind w:left="0" w:firstLine="567"/>
        <w:jc w:val="both"/>
      </w:pPr>
      <w:r w:rsidRPr="00817A22">
        <w:t>- промежуточная аттестация обучающихся по дисциплине.</w:t>
      </w:r>
    </w:p>
    <w:p w:rsidR="00FA23BB" w:rsidRPr="00817A22" w:rsidRDefault="00FA23BB" w:rsidP="00817A22">
      <w:pPr>
        <w:pStyle w:val="aa"/>
        <w:ind w:left="0" w:firstLine="567"/>
        <w:jc w:val="both"/>
      </w:pPr>
    </w:p>
    <w:p w:rsidR="00FA23BB" w:rsidRPr="00817A22" w:rsidRDefault="00FA23BB" w:rsidP="00817A22">
      <w:pPr>
        <w:ind w:firstLine="567"/>
        <w:jc w:val="both"/>
      </w:pPr>
      <w:r w:rsidRPr="00817A22">
        <w:t xml:space="preserve">Фонд оценочных средств для проведения промежуточной аттестации обучающихся по дисциплине оформлен в </w:t>
      </w:r>
      <w:r w:rsidRPr="00817A22">
        <w:rPr>
          <w:b/>
        </w:rPr>
        <w:t>ПРИЛОЖЕНИИ</w:t>
      </w:r>
      <w:r w:rsidRPr="00817A22">
        <w:t xml:space="preserve"> к РАБОЧЕЙ ПРОГРАММЕ ДИСЦИПЛИНЫ</w:t>
      </w:r>
    </w:p>
    <w:p w:rsidR="00FA23BB" w:rsidRPr="00817A22" w:rsidRDefault="00FA23BB" w:rsidP="00817A22">
      <w:pPr>
        <w:pStyle w:val="aa"/>
        <w:ind w:left="0" w:firstLine="567"/>
        <w:jc w:val="both"/>
      </w:pPr>
    </w:p>
    <w:p w:rsidR="00FA23BB" w:rsidRPr="00817A22" w:rsidRDefault="00FA23BB" w:rsidP="00817A22">
      <w:pPr>
        <w:ind w:firstLine="567"/>
        <w:jc w:val="both"/>
      </w:pPr>
      <w:r w:rsidRPr="00817A22">
        <w:t>Текущий контроль успеваемости обеспечивает оценивание хода освоения дисциплины в процессе обучения.</w:t>
      </w:r>
    </w:p>
    <w:p w:rsidR="00721371" w:rsidRPr="00817A22" w:rsidRDefault="00721371" w:rsidP="00817A22">
      <w:pPr>
        <w:pStyle w:val="aa"/>
        <w:ind w:left="0"/>
        <w:jc w:val="both"/>
        <w:rPr>
          <w:i/>
        </w:rPr>
      </w:pPr>
    </w:p>
    <w:p w:rsidR="00C37266" w:rsidRPr="00817A22" w:rsidRDefault="00C37266" w:rsidP="00817A22">
      <w:pPr>
        <w:pStyle w:val="aa"/>
        <w:ind w:left="0"/>
        <w:jc w:val="both"/>
        <w:rPr>
          <w:i/>
        </w:rPr>
      </w:pPr>
      <w:r w:rsidRPr="00817A22">
        <w:rPr>
          <w:i/>
        </w:rPr>
        <w:t xml:space="preserve">6.1 Паспорт фонда оценочных средств </w:t>
      </w:r>
      <w:r w:rsidR="009E0041" w:rsidRPr="00817A22">
        <w:rPr>
          <w:i/>
        </w:rPr>
        <w:t xml:space="preserve">для проведения текущей аттестации </w:t>
      </w:r>
      <w:r w:rsidRPr="00817A22">
        <w:rPr>
          <w:i/>
        </w:rPr>
        <w:t>по дисциплине (модулю)</w:t>
      </w:r>
    </w:p>
    <w:tbl>
      <w:tblPr>
        <w:tblStyle w:val="a9"/>
        <w:tblW w:w="10206" w:type="dxa"/>
        <w:jc w:val="center"/>
        <w:tblLayout w:type="fixed"/>
        <w:tblLook w:val="04A0" w:firstRow="1" w:lastRow="0" w:firstColumn="1" w:lastColumn="0" w:noHBand="0" w:noVBand="1"/>
      </w:tblPr>
      <w:tblGrid>
        <w:gridCol w:w="761"/>
        <w:gridCol w:w="2590"/>
        <w:gridCol w:w="1980"/>
        <w:gridCol w:w="4875"/>
      </w:tblGrid>
      <w:tr w:rsidR="00162CA2" w:rsidRPr="00817A22" w:rsidTr="00817A22">
        <w:trPr>
          <w:jc w:val="center"/>
        </w:trPr>
        <w:tc>
          <w:tcPr>
            <w:tcW w:w="709" w:type="dxa"/>
          </w:tcPr>
          <w:p w:rsidR="00162CA2" w:rsidRPr="00817A22" w:rsidRDefault="00162CA2" w:rsidP="00817A22">
            <w:pPr>
              <w:pStyle w:val="aa"/>
              <w:ind w:left="0"/>
              <w:jc w:val="center"/>
              <w:rPr>
                <w:b/>
              </w:rPr>
            </w:pPr>
            <w:r w:rsidRPr="00817A22">
              <w:rPr>
                <w:b/>
              </w:rPr>
              <w:t>№ п/п</w:t>
            </w:r>
          </w:p>
        </w:tc>
        <w:tc>
          <w:tcPr>
            <w:tcW w:w="2410" w:type="dxa"/>
          </w:tcPr>
          <w:p w:rsidR="00162CA2" w:rsidRPr="00817A22" w:rsidRDefault="00162CA2" w:rsidP="00817A22">
            <w:pPr>
              <w:pStyle w:val="aa"/>
              <w:ind w:left="0"/>
              <w:jc w:val="center"/>
              <w:rPr>
                <w:b/>
              </w:rPr>
            </w:pPr>
            <w:r w:rsidRPr="00817A22">
              <w:rPr>
                <w:b/>
              </w:rPr>
              <w:t>Контролируемые разделы (темы)</w:t>
            </w:r>
          </w:p>
        </w:tc>
        <w:tc>
          <w:tcPr>
            <w:tcW w:w="1842" w:type="dxa"/>
          </w:tcPr>
          <w:p w:rsidR="00162CA2" w:rsidRPr="00817A22" w:rsidRDefault="00162CA2" w:rsidP="00817A22">
            <w:pPr>
              <w:pStyle w:val="aa"/>
              <w:ind w:left="0"/>
              <w:jc w:val="center"/>
              <w:rPr>
                <w:b/>
              </w:rPr>
            </w:pPr>
            <w:r w:rsidRPr="00817A22">
              <w:rPr>
                <w:b/>
              </w:rPr>
              <w:t>Код контролируе</w:t>
            </w:r>
            <w:r w:rsidR="00E852EF" w:rsidRPr="00817A22">
              <w:rPr>
                <w:b/>
              </w:rPr>
              <w:t>-</w:t>
            </w:r>
            <w:r w:rsidRPr="00817A22">
              <w:rPr>
                <w:b/>
              </w:rPr>
              <w:t>мой компетенции</w:t>
            </w:r>
          </w:p>
        </w:tc>
        <w:tc>
          <w:tcPr>
            <w:tcW w:w="4536" w:type="dxa"/>
          </w:tcPr>
          <w:p w:rsidR="00162CA2" w:rsidRPr="00817A22" w:rsidRDefault="00D06028" w:rsidP="00817A22">
            <w:pPr>
              <w:pStyle w:val="aa"/>
              <w:ind w:left="0"/>
              <w:rPr>
                <w:b/>
              </w:rPr>
            </w:pPr>
            <w:r w:rsidRPr="00817A22">
              <w:rPr>
                <w:b/>
              </w:rPr>
              <w:t xml:space="preserve"> Н</w:t>
            </w:r>
            <w:r w:rsidR="00162CA2" w:rsidRPr="00817A22">
              <w:rPr>
                <w:b/>
              </w:rPr>
              <w:t>аименование оценочного средства</w:t>
            </w:r>
          </w:p>
        </w:tc>
      </w:tr>
      <w:tr w:rsidR="00FA23BB" w:rsidRPr="00817A22" w:rsidTr="00817A22">
        <w:trPr>
          <w:jc w:val="center"/>
        </w:trPr>
        <w:tc>
          <w:tcPr>
            <w:tcW w:w="709" w:type="dxa"/>
          </w:tcPr>
          <w:p w:rsidR="00FA23BB" w:rsidRPr="00817A22" w:rsidRDefault="00FA23BB" w:rsidP="00817A22">
            <w:pPr>
              <w:pStyle w:val="aa"/>
              <w:numPr>
                <w:ilvl w:val="0"/>
                <w:numId w:val="6"/>
              </w:numPr>
              <w:ind w:left="0"/>
            </w:pPr>
          </w:p>
        </w:tc>
        <w:tc>
          <w:tcPr>
            <w:tcW w:w="2410" w:type="dxa"/>
          </w:tcPr>
          <w:p w:rsidR="00FA23BB" w:rsidRPr="00817A22" w:rsidRDefault="00FA23BB" w:rsidP="00817A22">
            <w:pPr>
              <w:rPr>
                <w:bCs/>
              </w:rPr>
            </w:pPr>
            <w:r w:rsidRPr="00817A22">
              <w:rPr>
                <w:color w:val="000000"/>
              </w:rPr>
              <w:t>Предмет и задачи курса. Рыночные отношения как объект прогнозирования и планирования</w:t>
            </w:r>
          </w:p>
        </w:tc>
        <w:tc>
          <w:tcPr>
            <w:tcW w:w="1842" w:type="dxa"/>
          </w:tcPr>
          <w:p w:rsidR="00FA23BB" w:rsidRPr="00817A22" w:rsidRDefault="00FA23BB" w:rsidP="00817A22">
            <w:pPr>
              <w:jc w:val="center"/>
            </w:pPr>
            <w:r w:rsidRPr="00817A22">
              <w:t>ПК-</w:t>
            </w:r>
            <w:r w:rsidR="00F71279" w:rsidRPr="00817A22">
              <w:t>17</w:t>
            </w:r>
          </w:p>
        </w:tc>
        <w:tc>
          <w:tcPr>
            <w:tcW w:w="4536" w:type="dxa"/>
          </w:tcPr>
          <w:p w:rsidR="00FA23BB" w:rsidRPr="00817A22" w:rsidRDefault="00FA23BB" w:rsidP="00817A22">
            <w:pPr>
              <w:pStyle w:val="aa"/>
              <w:ind w:left="0"/>
              <w:jc w:val="both"/>
            </w:pPr>
            <w:r w:rsidRPr="00817A22">
              <w:t>Вопросы к семинару, письменный опрос, научный диспут</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pPr>
              <w:rPr>
                <w:bCs/>
              </w:rPr>
            </w:pPr>
            <w:r w:rsidRPr="00817A22">
              <w:rPr>
                <w:color w:val="000000"/>
              </w:rPr>
              <w:t>Стратегическое планирование, его принципы</w:t>
            </w:r>
          </w:p>
        </w:tc>
        <w:tc>
          <w:tcPr>
            <w:tcW w:w="1842" w:type="dxa"/>
          </w:tcPr>
          <w:p w:rsidR="00F71279" w:rsidRPr="00817A22" w:rsidRDefault="00F71279" w:rsidP="00817A22">
            <w:pPr>
              <w:jc w:val="center"/>
            </w:pPr>
            <w:r w:rsidRPr="00817A22">
              <w:t>ПК-17</w:t>
            </w:r>
            <w:r w:rsidR="006401C8" w:rsidRPr="00817A22">
              <w:t>,</w:t>
            </w:r>
          </w:p>
          <w:p w:rsidR="006401C8" w:rsidRPr="00817A22" w:rsidRDefault="006401C8" w:rsidP="00817A22">
            <w:pPr>
              <w:jc w:val="center"/>
            </w:pPr>
            <w:r w:rsidRPr="00817A22">
              <w:t>ПК-18</w:t>
            </w:r>
          </w:p>
        </w:tc>
        <w:tc>
          <w:tcPr>
            <w:tcW w:w="4536" w:type="dxa"/>
          </w:tcPr>
          <w:p w:rsidR="00F71279" w:rsidRPr="00817A22" w:rsidRDefault="00F71279" w:rsidP="00817A22">
            <w:pPr>
              <w:pStyle w:val="aa"/>
              <w:ind w:left="0"/>
              <w:jc w:val="both"/>
            </w:pPr>
            <w:r w:rsidRPr="00817A22">
              <w:t>Вопросы к семинару, контрольная работа, эссе</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Опыт прогнозирования и планирования развитых индустриальных стран</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 xml:space="preserve">Вопросы к семинару, проблемно-аналитическое задание, задание к диспуту, тестирование </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Моделирование экономики, понятие и место в системе прогнозирования и планирования развития национальной экономики</w:t>
            </w:r>
          </w:p>
        </w:tc>
        <w:tc>
          <w:tcPr>
            <w:tcW w:w="1842" w:type="dxa"/>
          </w:tcPr>
          <w:p w:rsidR="008E1961" w:rsidRPr="00817A22" w:rsidRDefault="00F71279" w:rsidP="00817A22">
            <w:pPr>
              <w:jc w:val="center"/>
            </w:pPr>
            <w:r w:rsidRPr="00817A22">
              <w:t>ПК-17</w:t>
            </w:r>
            <w:r w:rsidR="008E1961" w:rsidRPr="00817A22">
              <w:t>,</w:t>
            </w:r>
          </w:p>
          <w:p w:rsidR="00F71279" w:rsidRPr="00817A22" w:rsidRDefault="008E1961" w:rsidP="00817A22">
            <w:pPr>
              <w:jc w:val="center"/>
            </w:pPr>
            <w:r w:rsidRPr="00817A22">
              <w:t>ПК-18</w:t>
            </w:r>
          </w:p>
        </w:tc>
        <w:tc>
          <w:tcPr>
            <w:tcW w:w="4536" w:type="dxa"/>
          </w:tcPr>
          <w:p w:rsidR="00F71279" w:rsidRPr="00817A22" w:rsidRDefault="00F71279" w:rsidP="00817A22">
            <w:pPr>
              <w:pStyle w:val="aa"/>
              <w:ind w:left="0"/>
              <w:jc w:val="both"/>
            </w:pPr>
            <w:r w:rsidRPr="00817A22">
              <w:t>Вопросы к семинару, письменный опрос,  задание к диспуту</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Программно-целевое планирование (программирование)</w:t>
            </w:r>
          </w:p>
        </w:tc>
        <w:tc>
          <w:tcPr>
            <w:tcW w:w="1842" w:type="dxa"/>
          </w:tcPr>
          <w:p w:rsidR="008E1961" w:rsidRPr="00817A22" w:rsidRDefault="00F71279" w:rsidP="00817A22">
            <w:pPr>
              <w:jc w:val="center"/>
            </w:pPr>
            <w:r w:rsidRPr="00817A22">
              <w:t>ПК-17</w:t>
            </w:r>
            <w:r w:rsidR="008E1961" w:rsidRPr="00817A22">
              <w:t>,</w:t>
            </w:r>
          </w:p>
          <w:p w:rsidR="00F71279" w:rsidRPr="00817A22" w:rsidRDefault="008E1961" w:rsidP="00817A22">
            <w:pPr>
              <w:jc w:val="center"/>
            </w:pPr>
            <w:r w:rsidRPr="00817A22">
              <w:t>ПК-18</w:t>
            </w:r>
          </w:p>
        </w:tc>
        <w:tc>
          <w:tcPr>
            <w:tcW w:w="4536" w:type="dxa"/>
          </w:tcPr>
          <w:p w:rsidR="00F71279" w:rsidRPr="00817A22" w:rsidRDefault="00F71279" w:rsidP="00817A22">
            <w:pPr>
              <w:pStyle w:val="aa"/>
              <w:ind w:left="0"/>
              <w:jc w:val="both"/>
            </w:pPr>
            <w:r w:rsidRPr="00817A22">
              <w:t>Вопросы к семинару, проблемно-аналитическое задание</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Прогнозирование и регулирование социального развития в условиях рыночной экономики</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проблемно-аналитическое задание, задание к диспуту, тестирование</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Прогнозирование развития социальной сферы</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письменный опрос,  задание к диспуту, темы проектов</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 xml:space="preserve">Методология и </w:t>
            </w:r>
            <w:r w:rsidRPr="00817A22">
              <w:lastRenderedPageBreak/>
              <w:t>организация прогнозирования и планирования сферы услуг</w:t>
            </w:r>
          </w:p>
        </w:tc>
        <w:tc>
          <w:tcPr>
            <w:tcW w:w="1842" w:type="dxa"/>
          </w:tcPr>
          <w:p w:rsidR="00F71279" w:rsidRPr="00817A22" w:rsidRDefault="00F71279" w:rsidP="00817A22">
            <w:pPr>
              <w:jc w:val="center"/>
            </w:pPr>
            <w:r w:rsidRPr="00817A22">
              <w:lastRenderedPageBreak/>
              <w:t>ПК-17</w:t>
            </w:r>
            <w:r w:rsidR="000658E8" w:rsidRPr="00817A22">
              <w:t>, ПК-18</w:t>
            </w:r>
          </w:p>
        </w:tc>
        <w:tc>
          <w:tcPr>
            <w:tcW w:w="4536" w:type="dxa"/>
          </w:tcPr>
          <w:p w:rsidR="00F71279" w:rsidRPr="00817A22" w:rsidRDefault="00F71279" w:rsidP="00817A22">
            <w:pPr>
              <w:pStyle w:val="aa"/>
              <w:ind w:left="0"/>
              <w:jc w:val="both"/>
            </w:pPr>
            <w:r w:rsidRPr="00817A22">
              <w:t>Вопросы к семинару, проблемно-</w:t>
            </w:r>
            <w:r w:rsidRPr="00817A22">
              <w:lastRenderedPageBreak/>
              <w:t>аналитическое задание, письменный опрос</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Сущность научно-технического прогресса и его влияние на развитие человеческого общества</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 xml:space="preserve">Вопросы к семинару, темы проектов, решение ситуационных задач, </w:t>
            </w:r>
            <w:r w:rsidRPr="00817A22">
              <w:rPr>
                <w:lang w:val="en-US"/>
              </w:rPr>
              <w:t>case</w:t>
            </w:r>
            <w:r w:rsidRPr="00817A22">
              <w:t>-</w:t>
            </w:r>
            <w:r w:rsidRPr="00817A22">
              <w:rPr>
                <w:lang w:val="en-US"/>
              </w:rPr>
              <w:t>study</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Многовариантный характер прогнозов развития НТП</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ситуационные задачи, проблемно-аналитические задания</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Общественное воспроизводство: сущность, виды и проблемы прогнозирования направлений развития</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письменный опрос,  проблемно-аналитическое задание, темы проектов</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Проблемы выработки целей и направлений структурных преобразований национального хозяйства</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письменный опрос,  темы проектов, решение ситуационных задач</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Прогнозирование и формирование темпов, пропорций, структуры народного хозяйства, его эффективности в условиях рыночных отношений</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темы проектов, тестирование, информационный проект</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Бюджетный федерализм – основа прогнозирования и планирования на региональном уровне управления</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темы проектов, вопросы к контрольной работе, тестирование</w:t>
            </w:r>
          </w:p>
        </w:tc>
      </w:tr>
      <w:tr w:rsidR="00F71279" w:rsidRPr="00817A22" w:rsidTr="00817A22">
        <w:trPr>
          <w:jc w:val="center"/>
        </w:trPr>
        <w:tc>
          <w:tcPr>
            <w:tcW w:w="709" w:type="dxa"/>
          </w:tcPr>
          <w:p w:rsidR="00F71279" w:rsidRPr="00817A22" w:rsidRDefault="00F71279" w:rsidP="00817A22">
            <w:pPr>
              <w:pStyle w:val="aa"/>
              <w:numPr>
                <w:ilvl w:val="0"/>
                <w:numId w:val="6"/>
              </w:numPr>
              <w:ind w:left="0"/>
            </w:pPr>
          </w:p>
        </w:tc>
        <w:tc>
          <w:tcPr>
            <w:tcW w:w="2410" w:type="dxa"/>
          </w:tcPr>
          <w:p w:rsidR="00F71279" w:rsidRPr="00817A22" w:rsidRDefault="00F71279" w:rsidP="00817A22">
            <w:r w:rsidRPr="00817A22">
              <w:t>Цели и задачи общегосударственного и регионального уровня управления региональным развитием</w:t>
            </w:r>
          </w:p>
        </w:tc>
        <w:tc>
          <w:tcPr>
            <w:tcW w:w="1842" w:type="dxa"/>
          </w:tcPr>
          <w:p w:rsidR="00F71279" w:rsidRPr="00817A22" w:rsidRDefault="00F71279" w:rsidP="00817A22">
            <w:pPr>
              <w:jc w:val="center"/>
            </w:pPr>
            <w:r w:rsidRPr="00817A22">
              <w:t>ПК-17</w:t>
            </w:r>
          </w:p>
        </w:tc>
        <w:tc>
          <w:tcPr>
            <w:tcW w:w="4536" w:type="dxa"/>
          </w:tcPr>
          <w:p w:rsidR="00F71279" w:rsidRPr="00817A22" w:rsidRDefault="00F71279" w:rsidP="00817A22">
            <w:pPr>
              <w:pStyle w:val="aa"/>
              <w:ind w:left="0"/>
              <w:jc w:val="both"/>
            </w:pPr>
            <w:r w:rsidRPr="00817A22">
              <w:t>Вопросы к семинару, письменный опрос, научный диспут</w:t>
            </w:r>
          </w:p>
        </w:tc>
      </w:tr>
    </w:tbl>
    <w:p w:rsidR="00414FBA" w:rsidRPr="00817A22" w:rsidRDefault="00414FBA" w:rsidP="00817A22">
      <w:pPr>
        <w:pStyle w:val="aa"/>
        <w:ind w:left="0"/>
        <w:jc w:val="both"/>
      </w:pPr>
    </w:p>
    <w:p w:rsidR="00F50FCF" w:rsidRPr="00817A22" w:rsidRDefault="008C162A" w:rsidP="00817A22">
      <w:pPr>
        <w:pStyle w:val="aa"/>
        <w:ind w:left="0"/>
        <w:jc w:val="both"/>
        <w:rPr>
          <w:b/>
          <w:i/>
          <w:u w:val="single"/>
        </w:rPr>
      </w:pPr>
      <w:r w:rsidRPr="00817A22">
        <w:rPr>
          <w:i/>
          <w:u w:val="single"/>
        </w:rPr>
        <w:t>6.2</w:t>
      </w:r>
      <w:r w:rsidR="00F50FCF" w:rsidRPr="00817A22">
        <w:rPr>
          <w:i/>
          <w:u w:val="single"/>
        </w:rPr>
        <w:t xml:space="preserve"> </w:t>
      </w:r>
      <w:r w:rsidR="00721371" w:rsidRPr="00817A22">
        <w:rPr>
          <w:i/>
          <w:u w:val="single"/>
        </w:rPr>
        <w:t>Типовые контрольные задания или иные материалы, необходимые для оценки знаний, умений, навыков и (или) опыта деятельности</w:t>
      </w:r>
      <w:r w:rsidRPr="00817A22">
        <w:rPr>
          <w:i/>
          <w:u w:val="single"/>
        </w:rPr>
        <w:t xml:space="preserve"> в процессе текущего контроля </w:t>
      </w:r>
    </w:p>
    <w:p w:rsidR="008C162A" w:rsidRPr="00817A22" w:rsidRDefault="008C162A" w:rsidP="00817A22">
      <w:pPr>
        <w:pStyle w:val="aa"/>
        <w:ind w:left="0"/>
        <w:jc w:val="both"/>
        <w:rPr>
          <w:i/>
          <w:u w:val="single"/>
        </w:rPr>
      </w:pPr>
    </w:p>
    <w:p w:rsidR="00AC5996" w:rsidRPr="00817A22" w:rsidRDefault="00AC5996" w:rsidP="00817A22">
      <w:pPr>
        <w:pStyle w:val="aa"/>
        <w:ind w:left="0"/>
        <w:jc w:val="both"/>
        <w:rPr>
          <w:b/>
        </w:rPr>
      </w:pPr>
      <w:r w:rsidRPr="00817A22">
        <w:rPr>
          <w:b/>
        </w:rPr>
        <w:t>Типовые вопросы к семинарам</w:t>
      </w:r>
    </w:p>
    <w:p w:rsidR="00AC5996" w:rsidRPr="00817A22" w:rsidRDefault="00AC5996" w:rsidP="00817A22">
      <w:pPr>
        <w:pStyle w:val="aa"/>
        <w:ind w:left="0"/>
        <w:jc w:val="both"/>
        <w:rPr>
          <w:b/>
        </w:rPr>
      </w:pPr>
    </w:p>
    <w:p w:rsidR="00FB1143" w:rsidRPr="00817A22" w:rsidRDefault="00FB1143" w:rsidP="00817A22">
      <w:pPr>
        <w:widowControl/>
        <w:numPr>
          <w:ilvl w:val="0"/>
          <w:numId w:val="31"/>
        </w:numPr>
        <w:tabs>
          <w:tab w:val="left" w:pos="993"/>
        </w:tabs>
        <w:ind w:left="0" w:firstLine="567"/>
        <w:jc w:val="both"/>
        <w:rPr>
          <w:color w:val="000000"/>
        </w:rPr>
      </w:pPr>
      <w:r w:rsidRPr="00817A22">
        <w:rPr>
          <w:color w:val="000000"/>
        </w:rPr>
        <w:t xml:space="preserve">Объяснить в чем сущность и методологическая основа планирования. </w:t>
      </w:r>
    </w:p>
    <w:p w:rsidR="00FB1143" w:rsidRPr="00817A22" w:rsidRDefault="00FB1143" w:rsidP="00817A22">
      <w:pPr>
        <w:widowControl/>
        <w:numPr>
          <w:ilvl w:val="0"/>
          <w:numId w:val="31"/>
        </w:numPr>
        <w:tabs>
          <w:tab w:val="left" w:pos="993"/>
        </w:tabs>
        <w:ind w:left="0" w:firstLine="567"/>
        <w:jc w:val="both"/>
        <w:rPr>
          <w:color w:val="000000"/>
        </w:rPr>
      </w:pPr>
      <w:r w:rsidRPr="00817A22">
        <w:rPr>
          <w:color w:val="000000"/>
        </w:rPr>
        <w:t xml:space="preserve">Назвать формы планирования и описать каждую из них. </w:t>
      </w:r>
    </w:p>
    <w:p w:rsidR="00FB1143" w:rsidRPr="00817A22" w:rsidRDefault="00FB1143" w:rsidP="00817A22">
      <w:pPr>
        <w:widowControl/>
        <w:numPr>
          <w:ilvl w:val="0"/>
          <w:numId w:val="31"/>
        </w:numPr>
        <w:tabs>
          <w:tab w:val="left" w:pos="993"/>
        </w:tabs>
        <w:ind w:left="0" w:firstLine="567"/>
        <w:jc w:val="both"/>
        <w:rPr>
          <w:color w:val="000000"/>
        </w:rPr>
      </w:pPr>
      <w:r w:rsidRPr="00817A22">
        <w:rPr>
          <w:color w:val="000000"/>
        </w:rPr>
        <w:lastRenderedPageBreak/>
        <w:t xml:space="preserve">Дать понятие «прогнозирование», описать его сущность и методологическую базу. </w:t>
      </w:r>
    </w:p>
    <w:p w:rsidR="00FB1143" w:rsidRPr="00817A22" w:rsidRDefault="00FB1143" w:rsidP="00817A22">
      <w:pPr>
        <w:widowControl/>
        <w:numPr>
          <w:ilvl w:val="0"/>
          <w:numId w:val="31"/>
        </w:numPr>
        <w:tabs>
          <w:tab w:val="left" w:pos="993"/>
        </w:tabs>
        <w:ind w:left="0" w:firstLine="567"/>
        <w:jc w:val="both"/>
        <w:rPr>
          <w:color w:val="000000"/>
        </w:rPr>
      </w:pPr>
      <w:r w:rsidRPr="00817A22">
        <w:rPr>
          <w:color w:val="000000"/>
        </w:rPr>
        <w:t>Рассказать о различных классификациях методов прогнозирования.</w:t>
      </w:r>
    </w:p>
    <w:p w:rsidR="00FB1143" w:rsidRPr="00817A22" w:rsidRDefault="00FB1143" w:rsidP="00817A22">
      <w:pPr>
        <w:widowControl/>
        <w:numPr>
          <w:ilvl w:val="0"/>
          <w:numId w:val="31"/>
        </w:numPr>
        <w:tabs>
          <w:tab w:val="left" w:pos="993"/>
        </w:tabs>
        <w:ind w:left="0" w:firstLine="567"/>
        <w:jc w:val="both"/>
        <w:rPr>
          <w:color w:val="000000"/>
        </w:rPr>
      </w:pPr>
      <w:r w:rsidRPr="00817A22">
        <w:rPr>
          <w:color w:val="000000"/>
        </w:rPr>
        <w:t xml:space="preserve">Назвать методы стратегического планирования и описать их. </w:t>
      </w:r>
    </w:p>
    <w:p w:rsidR="00FB1143" w:rsidRPr="00817A22" w:rsidRDefault="00FB1143" w:rsidP="00817A22">
      <w:pPr>
        <w:widowControl/>
        <w:numPr>
          <w:ilvl w:val="0"/>
          <w:numId w:val="31"/>
        </w:numPr>
        <w:tabs>
          <w:tab w:val="left" w:pos="993"/>
        </w:tabs>
        <w:ind w:left="0" w:firstLine="567"/>
        <w:jc w:val="both"/>
      </w:pPr>
      <w:r w:rsidRPr="00817A22">
        <w:rPr>
          <w:color w:val="000000"/>
        </w:rPr>
        <w:t>Объяснить понятие «проектирование»</w:t>
      </w:r>
      <w:r w:rsidRPr="00817A22">
        <w:t xml:space="preserve"> как одного из основных этапов стратегического планирования.</w:t>
      </w:r>
    </w:p>
    <w:p w:rsidR="00FB1143" w:rsidRPr="00817A22" w:rsidRDefault="00FB1143" w:rsidP="00817A22">
      <w:pPr>
        <w:widowControl/>
        <w:numPr>
          <w:ilvl w:val="0"/>
          <w:numId w:val="31"/>
        </w:numPr>
        <w:tabs>
          <w:tab w:val="left" w:pos="993"/>
        </w:tabs>
        <w:ind w:left="0" w:firstLine="567"/>
        <w:jc w:val="both"/>
      </w:pPr>
      <w:r w:rsidRPr="00817A22">
        <w:rPr>
          <w:color w:val="000000"/>
        </w:rPr>
        <w:t>Объяснить, что включают в страте</w:t>
      </w:r>
      <w:r w:rsidRPr="00817A22">
        <w:t>гические планирование и прогнозирование развития макроэкономики в России, США, западноевропейских странах.</w:t>
      </w:r>
    </w:p>
    <w:p w:rsidR="00FB1143" w:rsidRPr="00817A22" w:rsidRDefault="00FB1143" w:rsidP="00817A22">
      <w:pPr>
        <w:widowControl/>
        <w:numPr>
          <w:ilvl w:val="0"/>
          <w:numId w:val="31"/>
        </w:numPr>
        <w:tabs>
          <w:tab w:val="left" w:pos="993"/>
        </w:tabs>
        <w:ind w:left="0" w:firstLine="567"/>
        <w:jc w:val="both"/>
      </w:pPr>
      <w:r w:rsidRPr="00817A22">
        <w:t>Поясните в чем специфика прогнозирования развития экономики страны в указанных странах.</w:t>
      </w:r>
    </w:p>
    <w:p w:rsidR="00FB1143" w:rsidRPr="00817A22" w:rsidRDefault="00FB1143" w:rsidP="00817A22">
      <w:pPr>
        <w:widowControl/>
        <w:numPr>
          <w:ilvl w:val="0"/>
          <w:numId w:val="31"/>
        </w:numPr>
        <w:tabs>
          <w:tab w:val="left" w:pos="993"/>
        </w:tabs>
        <w:ind w:left="0" w:firstLine="567"/>
        <w:jc w:val="both"/>
      </w:pPr>
      <w:r w:rsidRPr="00817A22">
        <w:t xml:space="preserve">Объяснить сущность, содержание и виды макроэкономического планирования. </w:t>
      </w:r>
    </w:p>
    <w:p w:rsidR="00FB1143" w:rsidRPr="00817A22" w:rsidRDefault="00FB1143" w:rsidP="00817A22">
      <w:pPr>
        <w:widowControl/>
        <w:numPr>
          <w:ilvl w:val="0"/>
          <w:numId w:val="31"/>
        </w:numPr>
        <w:tabs>
          <w:tab w:val="left" w:pos="993"/>
        </w:tabs>
        <w:ind w:left="0" w:firstLine="567"/>
        <w:jc w:val="both"/>
      </w:pPr>
      <w:r w:rsidRPr="00817A22">
        <w:t>Описать методы макроэкономического планирования и особенности их применения.</w:t>
      </w:r>
    </w:p>
    <w:p w:rsidR="00FB1143" w:rsidRPr="00817A22" w:rsidRDefault="00FB1143" w:rsidP="00817A22">
      <w:pPr>
        <w:widowControl/>
        <w:numPr>
          <w:ilvl w:val="0"/>
          <w:numId w:val="31"/>
        </w:numPr>
        <w:tabs>
          <w:tab w:val="left" w:pos="993"/>
        </w:tabs>
        <w:ind w:left="0" w:firstLine="567"/>
        <w:jc w:val="both"/>
      </w:pPr>
      <w:r w:rsidRPr="00817A22">
        <w:t xml:space="preserve">Дать понятие целевой комплексной программы. </w:t>
      </w:r>
    </w:p>
    <w:p w:rsidR="00FB1143" w:rsidRPr="00817A22" w:rsidRDefault="00FB1143" w:rsidP="00817A22">
      <w:pPr>
        <w:widowControl/>
        <w:numPr>
          <w:ilvl w:val="0"/>
          <w:numId w:val="31"/>
        </w:numPr>
        <w:tabs>
          <w:tab w:val="left" w:pos="993"/>
        </w:tabs>
        <w:ind w:left="0" w:firstLine="567"/>
        <w:jc w:val="both"/>
      </w:pPr>
      <w:r w:rsidRPr="00817A22">
        <w:t>Определить порядок разработки целевых программ.</w:t>
      </w:r>
    </w:p>
    <w:p w:rsidR="00FB1143" w:rsidRPr="00817A22" w:rsidRDefault="00FB1143" w:rsidP="00817A22">
      <w:pPr>
        <w:widowControl/>
        <w:numPr>
          <w:ilvl w:val="0"/>
          <w:numId w:val="31"/>
        </w:numPr>
        <w:tabs>
          <w:tab w:val="left" w:pos="993"/>
        </w:tabs>
        <w:ind w:left="0" w:firstLine="567"/>
        <w:jc w:val="both"/>
      </w:pPr>
      <w:r w:rsidRPr="00817A22">
        <w:t>Сформулировать, что выступает в качестве источников обеспечения разработки и реализации комплексных целевых программ.</w:t>
      </w:r>
    </w:p>
    <w:p w:rsidR="00FB1143" w:rsidRPr="00817A22" w:rsidRDefault="00FB1143" w:rsidP="00817A22">
      <w:pPr>
        <w:pStyle w:val="aa"/>
        <w:numPr>
          <w:ilvl w:val="0"/>
          <w:numId w:val="31"/>
        </w:numPr>
        <w:tabs>
          <w:tab w:val="left" w:pos="993"/>
        </w:tabs>
        <w:ind w:left="0" w:firstLine="567"/>
        <w:jc w:val="both"/>
      </w:pPr>
      <w:r w:rsidRPr="00817A22">
        <w:t>Назвать показатели социального развития национальной экономики и дать их определения.</w:t>
      </w:r>
    </w:p>
    <w:p w:rsidR="00FB1143" w:rsidRPr="00817A22" w:rsidRDefault="00FB1143" w:rsidP="00817A22">
      <w:pPr>
        <w:widowControl/>
        <w:numPr>
          <w:ilvl w:val="0"/>
          <w:numId w:val="31"/>
        </w:numPr>
        <w:tabs>
          <w:tab w:val="left" w:pos="993"/>
        </w:tabs>
        <w:ind w:left="0" w:firstLine="567"/>
        <w:jc w:val="both"/>
      </w:pPr>
      <w:r w:rsidRPr="00817A22">
        <w:t xml:space="preserve">Определить сущность прогнозирования и планирования возрастания человеческого капитала страны. </w:t>
      </w:r>
    </w:p>
    <w:p w:rsidR="00FB1143" w:rsidRPr="00817A22" w:rsidRDefault="00FB1143" w:rsidP="00817A22">
      <w:pPr>
        <w:widowControl/>
        <w:numPr>
          <w:ilvl w:val="0"/>
          <w:numId w:val="31"/>
        </w:numPr>
        <w:tabs>
          <w:tab w:val="left" w:pos="993"/>
        </w:tabs>
        <w:ind w:left="0" w:firstLine="567"/>
        <w:jc w:val="both"/>
      </w:pPr>
      <w:r w:rsidRPr="00817A22">
        <w:t>Описать специфику прогнозирования направлений развития рынка труда и уровня потребительского спроса.</w:t>
      </w:r>
    </w:p>
    <w:p w:rsidR="00FB1143" w:rsidRPr="00817A22" w:rsidRDefault="00FB1143" w:rsidP="00817A22">
      <w:pPr>
        <w:widowControl/>
        <w:numPr>
          <w:ilvl w:val="0"/>
          <w:numId w:val="31"/>
        </w:numPr>
        <w:tabs>
          <w:tab w:val="left" w:pos="993"/>
        </w:tabs>
        <w:ind w:left="0" w:firstLine="567"/>
        <w:jc w:val="both"/>
      </w:pPr>
      <w:r w:rsidRPr="00817A22">
        <w:t>Определить этапы прогнозирования спроса и предложения на услуги.</w:t>
      </w:r>
    </w:p>
    <w:p w:rsidR="00FB1143" w:rsidRPr="00817A22" w:rsidRDefault="00FB1143" w:rsidP="00817A22">
      <w:pPr>
        <w:widowControl/>
        <w:numPr>
          <w:ilvl w:val="0"/>
          <w:numId w:val="31"/>
        </w:numPr>
        <w:tabs>
          <w:tab w:val="left" w:pos="993"/>
        </w:tabs>
        <w:ind w:left="0" w:firstLine="567"/>
        <w:jc w:val="both"/>
      </w:pPr>
      <w:r w:rsidRPr="00817A22">
        <w:t>Назвать этапы развития НТП.</w:t>
      </w:r>
    </w:p>
    <w:p w:rsidR="00FB1143" w:rsidRPr="00817A22" w:rsidRDefault="009D5E84" w:rsidP="00817A22">
      <w:pPr>
        <w:widowControl/>
        <w:numPr>
          <w:ilvl w:val="0"/>
          <w:numId w:val="31"/>
        </w:numPr>
        <w:tabs>
          <w:tab w:val="left" w:pos="993"/>
        </w:tabs>
        <w:ind w:left="0" w:firstLine="567"/>
        <w:jc w:val="both"/>
      </w:pPr>
      <w:r w:rsidRPr="00817A22">
        <w:t>Объяснить,</w:t>
      </w:r>
      <w:r w:rsidR="00FB1143" w:rsidRPr="00817A22">
        <w:t xml:space="preserve"> как определяются темпы развития НТП.</w:t>
      </w:r>
    </w:p>
    <w:p w:rsidR="00FB1143" w:rsidRPr="00817A22" w:rsidRDefault="00FB1143" w:rsidP="00817A22">
      <w:pPr>
        <w:widowControl/>
        <w:numPr>
          <w:ilvl w:val="0"/>
          <w:numId w:val="31"/>
        </w:numPr>
        <w:tabs>
          <w:tab w:val="left" w:pos="993"/>
        </w:tabs>
        <w:ind w:left="0" w:firstLine="567"/>
        <w:jc w:val="both"/>
      </w:pPr>
      <w:r w:rsidRPr="00817A22">
        <w:t>Дать интерпретацию экономических, технологических, социальных, организационных и экологических факторов НТП.</w:t>
      </w:r>
    </w:p>
    <w:p w:rsidR="00FB1143" w:rsidRPr="00817A22" w:rsidRDefault="00FB1143" w:rsidP="00817A22">
      <w:pPr>
        <w:widowControl/>
        <w:numPr>
          <w:ilvl w:val="0"/>
          <w:numId w:val="31"/>
        </w:numPr>
        <w:tabs>
          <w:tab w:val="left" w:pos="993"/>
        </w:tabs>
        <w:ind w:left="0" w:firstLine="567"/>
        <w:jc w:val="both"/>
      </w:pPr>
      <w:r w:rsidRPr="00817A22">
        <w:t xml:space="preserve">Объяснить роль прогнозирования в выборе варианта государственного плана-прогноза развития национальных направлений НТП. </w:t>
      </w:r>
    </w:p>
    <w:p w:rsidR="00FB1143" w:rsidRPr="00817A22" w:rsidRDefault="00FB1143" w:rsidP="00817A22">
      <w:pPr>
        <w:widowControl/>
        <w:numPr>
          <w:ilvl w:val="0"/>
          <w:numId w:val="31"/>
        </w:numPr>
        <w:tabs>
          <w:tab w:val="left" w:pos="993"/>
        </w:tabs>
        <w:ind w:left="0" w:firstLine="567"/>
        <w:jc w:val="both"/>
      </w:pPr>
      <w:r w:rsidRPr="00817A22">
        <w:t>Описать сущность взаимоувязки интересов субъектов различного уровня управления, включая зарубежных, в государственном плане научно-технического развития страны.</w:t>
      </w:r>
    </w:p>
    <w:p w:rsidR="00FB1143" w:rsidRPr="00817A22" w:rsidRDefault="00FB1143" w:rsidP="00817A22">
      <w:pPr>
        <w:widowControl/>
        <w:numPr>
          <w:ilvl w:val="0"/>
          <w:numId w:val="31"/>
        </w:numPr>
        <w:tabs>
          <w:tab w:val="left" w:pos="993"/>
        </w:tabs>
        <w:ind w:left="0" w:firstLine="567"/>
        <w:jc w:val="both"/>
      </w:pPr>
      <w:r w:rsidRPr="00817A22">
        <w:t xml:space="preserve">Дать понятия различных уровней воспроизводства. </w:t>
      </w:r>
    </w:p>
    <w:p w:rsidR="00FB1143" w:rsidRPr="00817A22" w:rsidRDefault="00FB1143" w:rsidP="00817A22">
      <w:pPr>
        <w:widowControl/>
        <w:numPr>
          <w:ilvl w:val="0"/>
          <w:numId w:val="31"/>
        </w:numPr>
        <w:tabs>
          <w:tab w:val="left" w:pos="993"/>
        </w:tabs>
        <w:ind w:left="0" w:firstLine="567"/>
        <w:jc w:val="both"/>
      </w:pPr>
      <w:r w:rsidRPr="00817A22">
        <w:t>Объяснить особенности общественного воспроизводства в современной смешанной экономике.</w:t>
      </w:r>
    </w:p>
    <w:p w:rsidR="00FB1143" w:rsidRPr="00817A22" w:rsidRDefault="00FB1143" w:rsidP="00817A22">
      <w:pPr>
        <w:widowControl/>
        <w:numPr>
          <w:ilvl w:val="0"/>
          <w:numId w:val="31"/>
        </w:numPr>
        <w:tabs>
          <w:tab w:val="left" w:pos="993"/>
        </w:tabs>
        <w:ind w:left="0" w:firstLine="567"/>
        <w:jc w:val="both"/>
      </w:pPr>
      <w:r w:rsidRPr="00817A22">
        <w:t xml:space="preserve">Объяснить значение национальных счетов как инструментов прогнозирования и регулирования темпов, структуры и пропорций народного хозяйства. </w:t>
      </w:r>
    </w:p>
    <w:p w:rsidR="00FB1143" w:rsidRPr="00817A22" w:rsidRDefault="00FB1143" w:rsidP="00817A22">
      <w:pPr>
        <w:pStyle w:val="aa"/>
        <w:ind w:left="0"/>
        <w:jc w:val="both"/>
        <w:rPr>
          <w:b/>
        </w:rPr>
      </w:pPr>
    </w:p>
    <w:p w:rsidR="00AC5996" w:rsidRPr="00817A22" w:rsidRDefault="00AC5996" w:rsidP="00817A22">
      <w:pPr>
        <w:pStyle w:val="aa"/>
        <w:ind w:left="0"/>
        <w:jc w:val="both"/>
        <w:rPr>
          <w:b/>
        </w:rPr>
      </w:pPr>
      <w:r w:rsidRPr="00817A22">
        <w:rPr>
          <w:b/>
        </w:rPr>
        <w:t>Типовые проблемно-аналитические задания</w:t>
      </w:r>
    </w:p>
    <w:p w:rsidR="00AC5996" w:rsidRPr="00817A22" w:rsidRDefault="00AC5996" w:rsidP="00817A22">
      <w:pPr>
        <w:pStyle w:val="aa"/>
        <w:ind w:left="0"/>
        <w:jc w:val="both"/>
        <w:rPr>
          <w:b/>
        </w:rPr>
      </w:pPr>
    </w:p>
    <w:p w:rsidR="00AC5996" w:rsidRPr="00817A22" w:rsidRDefault="004B7781" w:rsidP="00817A22">
      <w:pPr>
        <w:pStyle w:val="aa"/>
        <w:numPr>
          <w:ilvl w:val="1"/>
          <w:numId w:val="33"/>
        </w:numPr>
        <w:tabs>
          <w:tab w:val="clear" w:pos="567"/>
          <w:tab w:val="num" w:pos="993"/>
        </w:tabs>
        <w:ind w:left="0" w:firstLine="567"/>
        <w:jc w:val="both"/>
      </w:pPr>
      <w:r w:rsidRPr="00817A22">
        <w:t>Изучив специфику планирования и прогнозирования экономики разных стран</w:t>
      </w:r>
      <w:r w:rsidR="001125DB" w:rsidRPr="00817A22">
        <w:t>,</w:t>
      </w:r>
      <w:r w:rsidRPr="00817A22">
        <w:t xml:space="preserve"> попробуйте поразмышлять</w:t>
      </w:r>
      <w:r w:rsidR="001125DB" w:rsidRPr="00817A22">
        <w:t>,</w:t>
      </w:r>
      <w:r w:rsidRPr="00817A22">
        <w:t xml:space="preserve"> какое значение может иметь учет мирового опыта для эффективного управления развитием российского экономического комплекса.</w:t>
      </w:r>
    </w:p>
    <w:p w:rsidR="00B11CAB" w:rsidRPr="00817A22" w:rsidRDefault="00B11CAB" w:rsidP="00817A22">
      <w:pPr>
        <w:pStyle w:val="aa"/>
        <w:numPr>
          <w:ilvl w:val="1"/>
          <w:numId w:val="33"/>
        </w:numPr>
        <w:tabs>
          <w:tab w:val="clear" w:pos="567"/>
          <w:tab w:val="num" w:pos="993"/>
        </w:tabs>
        <w:ind w:left="0" w:firstLine="567"/>
        <w:jc w:val="both"/>
      </w:pPr>
      <w:r w:rsidRPr="00817A22">
        <w:t>Проведите экспертизу любой государственной целевой программы субъекта Российской Федерации, отражающую уровень жизни населения.</w:t>
      </w:r>
    </w:p>
    <w:p w:rsidR="00AC5996" w:rsidRDefault="00AC5996" w:rsidP="00817A22">
      <w:pPr>
        <w:pStyle w:val="aa"/>
        <w:ind w:left="0"/>
        <w:jc w:val="both"/>
        <w:rPr>
          <w:b/>
        </w:rPr>
      </w:pPr>
    </w:p>
    <w:p w:rsidR="00817A22" w:rsidRPr="00817A22" w:rsidRDefault="00817A22" w:rsidP="00817A22">
      <w:pPr>
        <w:pStyle w:val="aa"/>
        <w:ind w:left="0"/>
        <w:jc w:val="both"/>
        <w:rPr>
          <w:b/>
        </w:rPr>
      </w:pPr>
    </w:p>
    <w:p w:rsidR="00AC5996" w:rsidRPr="00817A22" w:rsidRDefault="00AC5996" w:rsidP="00817A22">
      <w:pPr>
        <w:pStyle w:val="aa"/>
        <w:ind w:left="0"/>
        <w:jc w:val="both"/>
        <w:rPr>
          <w:b/>
        </w:rPr>
      </w:pPr>
      <w:r w:rsidRPr="00817A22">
        <w:rPr>
          <w:b/>
        </w:rPr>
        <w:t>Типовые ситуационные задачи</w:t>
      </w:r>
    </w:p>
    <w:p w:rsidR="00AC5996" w:rsidRPr="00817A22" w:rsidRDefault="00AC5996" w:rsidP="00817A22">
      <w:pPr>
        <w:pStyle w:val="aa"/>
        <w:ind w:left="0"/>
        <w:jc w:val="both"/>
        <w:rPr>
          <w:b/>
        </w:rPr>
      </w:pPr>
    </w:p>
    <w:p w:rsidR="00AC5996" w:rsidRPr="00817A22" w:rsidRDefault="00AC5996" w:rsidP="00817A22">
      <w:pPr>
        <w:ind w:firstLine="709"/>
        <w:jc w:val="both"/>
        <w:rPr>
          <w:i/>
        </w:rPr>
      </w:pPr>
      <w:r w:rsidRPr="00817A22">
        <w:rPr>
          <w:i/>
        </w:rPr>
        <w:t>Решение ситуационной, проблемной задачи</w:t>
      </w:r>
    </w:p>
    <w:p w:rsidR="004B7781" w:rsidRPr="00817A22" w:rsidRDefault="004B7781" w:rsidP="00817A22">
      <w:pPr>
        <w:pStyle w:val="aa"/>
        <w:ind w:left="0" w:firstLine="567"/>
        <w:jc w:val="both"/>
      </w:pPr>
      <w:r w:rsidRPr="00817A22">
        <w:t xml:space="preserve">1. Определите потребность топливоемких отраслей в условном топливе и в натуральном выражении на основе данных, представленных в таблицах, используя </w:t>
      </w:r>
      <w:r w:rsidRPr="00817A22">
        <w:lastRenderedPageBreak/>
        <w:t xml:space="preserve">нормативный метод. </w:t>
      </w:r>
    </w:p>
    <w:p w:rsidR="004B7781" w:rsidRPr="00817A22" w:rsidRDefault="004B7781" w:rsidP="00817A22">
      <w:pPr>
        <w:pStyle w:val="aa"/>
        <w:ind w:left="0" w:firstLine="567"/>
        <w:jc w:val="both"/>
      </w:pPr>
      <w:r w:rsidRPr="00817A22">
        <w:t>Исходные данные для определения потребности топливоемких отраслей экономики в условном топливе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983"/>
        <w:gridCol w:w="2393"/>
        <w:gridCol w:w="2393"/>
      </w:tblGrid>
      <w:tr w:rsidR="004B7781" w:rsidRPr="00817A22" w:rsidTr="00B0064C">
        <w:tc>
          <w:tcPr>
            <w:tcW w:w="2802" w:type="dxa"/>
          </w:tcPr>
          <w:p w:rsidR="004B7781" w:rsidRPr="00817A22" w:rsidRDefault="004B7781" w:rsidP="00817A22">
            <w:r w:rsidRPr="00817A22">
              <w:t>Отрасли</w:t>
            </w:r>
          </w:p>
        </w:tc>
        <w:tc>
          <w:tcPr>
            <w:tcW w:w="1983" w:type="dxa"/>
          </w:tcPr>
          <w:p w:rsidR="004B7781" w:rsidRPr="00817A22" w:rsidRDefault="004B7781" w:rsidP="00817A22">
            <w:r w:rsidRPr="00817A22">
              <w:t>Ед измерения</w:t>
            </w:r>
          </w:p>
        </w:tc>
        <w:tc>
          <w:tcPr>
            <w:tcW w:w="2393" w:type="dxa"/>
          </w:tcPr>
          <w:p w:rsidR="004B7781" w:rsidRPr="00817A22" w:rsidRDefault="004B7781" w:rsidP="00817A22">
            <w:r w:rsidRPr="00817A22">
              <w:t>Объем производства</w:t>
            </w:r>
          </w:p>
        </w:tc>
        <w:tc>
          <w:tcPr>
            <w:tcW w:w="2393" w:type="dxa"/>
          </w:tcPr>
          <w:p w:rsidR="004B7781" w:rsidRPr="00817A22" w:rsidRDefault="004B7781" w:rsidP="00817A22">
            <w:r w:rsidRPr="00817A22">
              <w:t>Норма расхода на единицу</w:t>
            </w:r>
          </w:p>
        </w:tc>
      </w:tr>
      <w:tr w:rsidR="004B7781" w:rsidRPr="00817A22" w:rsidTr="00B0064C">
        <w:tc>
          <w:tcPr>
            <w:tcW w:w="2802" w:type="dxa"/>
          </w:tcPr>
          <w:p w:rsidR="004B7781" w:rsidRPr="00817A22" w:rsidRDefault="004B7781" w:rsidP="00817A22">
            <w:r w:rsidRPr="00817A22">
              <w:t>Энергетика</w:t>
            </w:r>
          </w:p>
        </w:tc>
        <w:tc>
          <w:tcPr>
            <w:tcW w:w="1983" w:type="dxa"/>
          </w:tcPr>
          <w:p w:rsidR="004B7781" w:rsidRPr="00817A22" w:rsidRDefault="004B7781" w:rsidP="00817A22">
            <w:r w:rsidRPr="00817A22">
              <w:t xml:space="preserve">млн. кВт. ч. </w:t>
            </w:r>
          </w:p>
        </w:tc>
        <w:tc>
          <w:tcPr>
            <w:tcW w:w="2393" w:type="dxa"/>
          </w:tcPr>
          <w:p w:rsidR="004B7781" w:rsidRPr="00817A22" w:rsidRDefault="004B7781" w:rsidP="00817A22">
            <w:r w:rsidRPr="00817A22">
              <w:t>25010</w:t>
            </w:r>
          </w:p>
        </w:tc>
        <w:tc>
          <w:tcPr>
            <w:tcW w:w="2393" w:type="dxa"/>
          </w:tcPr>
          <w:p w:rsidR="004B7781" w:rsidRPr="00817A22" w:rsidRDefault="004B7781" w:rsidP="00817A22">
            <w:r w:rsidRPr="00817A22">
              <w:t>0,4</w:t>
            </w:r>
          </w:p>
        </w:tc>
      </w:tr>
      <w:tr w:rsidR="004B7781" w:rsidRPr="00817A22" w:rsidTr="00B0064C">
        <w:tc>
          <w:tcPr>
            <w:tcW w:w="2802" w:type="dxa"/>
          </w:tcPr>
          <w:p w:rsidR="004B7781" w:rsidRPr="00817A22" w:rsidRDefault="004B7781" w:rsidP="00817A22">
            <w:r w:rsidRPr="00817A22">
              <w:t>Цементная промышленность</w:t>
            </w:r>
          </w:p>
        </w:tc>
        <w:tc>
          <w:tcPr>
            <w:tcW w:w="1983" w:type="dxa"/>
          </w:tcPr>
          <w:p w:rsidR="004B7781" w:rsidRPr="00817A22" w:rsidRDefault="004B7781" w:rsidP="00817A22">
            <w:r w:rsidRPr="00817A22">
              <w:t xml:space="preserve">тыс. т </w:t>
            </w:r>
          </w:p>
        </w:tc>
        <w:tc>
          <w:tcPr>
            <w:tcW w:w="2393" w:type="dxa"/>
          </w:tcPr>
          <w:p w:rsidR="004B7781" w:rsidRPr="00817A22" w:rsidRDefault="004B7781" w:rsidP="00817A22">
            <w:r w:rsidRPr="00817A22">
              <w:t>5510</w:t>
            </w:r>
          </w:p>
        </w:tc>
        <w:tc>
          <w:tcPr>
            <w:tcW w:w="2393" w:type="dxa"/>
          </w:tcPr>
          <w:p w:rsidR="004B7781" w:rsidRPr="00817A22" w:rsidRDefault="004B7781" w:rsidP="00817A22">
            <w:r w:rsidRPr="00817A22">
              <w:t>300</w:t>
            </w:r>
          </w:p>
        </w:tc>
      </w:tr>
    </w:tbl>
    <w:p w:rsidR="004B7781" w:rsidRPr="00817A22" w:rsidRDefault="004B7781" w:rsidP="00817A22">
      <w:pPr>
        <w:pStyle w:val="aa"/>
        <w:ind w:left="0"/>
      </w:pPr>
    </w:p>
    <w:p w:rsidR="004B7781" w:rsidRPr="00817A22" w:rsidRDefault="004B7781" w:rsidP="00817A22">
      <w:pPr>
        <w:pStyle w:val="aa"/>
        <w:ind w:left="0" w:firstLine="567"/>
      </w:pPr>
      <w:r w:rsidRPr="00817A22">
        <w:t>Структура потребления отдельных видов топлива и коэффициенты перевода условного топлива в натуральный вид</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4B7781" w:rsidRPr="00817A22" w:rsidTr="00B0064C">
        <w:tc>
          <w:tcPr>
            <w:tcW w:w="3190" w:type="dxa"/>
          </w:tcPr>
          <w:p w:rsidR="004B7781" w:rsidRPr="00817A22" w:rsidRDefault="004B7781" w:rsidP="00817A22">
            <w:pPr>
              <w:jc w:val="center"/>
            </w:pPr>
            <w:r w:rsidRPr="00817A22">
              <w:t>Наименование топливных ресурсов</w:t>
            </w:r>
          </w:p>
        </w:tc>
        <w:tc>
          <w:tcPr>
            <w:tcW w:w="3190" w:type="dxa"/>
          </w:tcPr>
          <w:p w:rsidR="004B7781" w:rsidRPr="00817A22" w:rsidRDefault="004B7781" w:rsidP="00817A22">
            <w:pPr>
              <w:jc w:val="center"/>
            </w:pPr>
            <w:r w:rsidRPr="00817A22">
              <w:t>Структура потребления, %</w:t>
            </w:r>
          </w:p>
        </w:tc>
        <w:tc>
          <w:tcPr>
            <w:tcW w:w="3191" w:type="dxa"/>
          </w:tcPr>
          <w:p w:rsidR="004B7781" w:rsidRPr="00817A22" w:rsidRDefault="004B7781" w:rsidP="00817A22">
            <w:pPr>
              <w:jc w:val="center"/>
            </w:pPr>
            <w:r w:rsidRPr="00817A22">
              <w:t>Коэффициенты перевода условного топлива в натуральное</w:t>
            </w:r>
          </w:p>
        </w:tc>
      </w:tr>
      <w:tr w:rsidR="004B7781" w:rsidRPr="00817A22" w:rsidTr="00B0064C">
        <w:tc>
          <w:tcPr>
            <w:tcW w:w="3190" w:type="dxa"/>
          </w:tcPr>
          <w:p w:rsidR="004B7781" w:rsidRPr="00817A22" w:rsidRDefault="004B7781" w:rsidP="00817A22">
            <w:pPr>
              <w:jc w:val="center"/>
            </w:pPr>
            <w:r w:rsidRPr="00817A22">
              <w:t xml:space="preserve">Уголь  </w:t>
            </w:r>
          </w:p>
        </w:tc>
        <w:tc>
          <w:tcPr>
            <w:tcW w:w="3190" w:type="dxa"/>
          </w:tcPr>
          <w:p w:rsidR="004B7781" w:rsidRPr="00817A22" w:rsidRDefault="004B7781" w:rsidP="00817A22">
            <w:pPr>
              <w:jc w:val="center"/>
            </w:pPr>
            <w:r w:rsidRPr="00817A22">
              <w:t>20</w:t>
            </w:r>
          </w:p>
        </w:tc>
        <w:tc>
          <w:tcPr>
            <w:tcW w:w="3191" w:type="dxa"/>
          </w:tcPr>
          <w:p w:rsidR="004B7781" w:rsidRPr="00817A22" w:rsidRDefault="004B7781" w:rsidP="00817A22">
            <w:pPr>
              <w:jc w:val="center"/>
            </w:pPr>
            <w:r w:rsidRPr="00817A22">
              <w:t>1,2</w:t>
            </w:r>
          </w:p>
        </w:tc>
      </w:tr>
      <w:tr w:rsidR="004B7781" w:rsidRPr="00817A22" w:rsidTr="00B0064C">
        <w:tc>
          <w:tcPr>
            <w:tcW w:w="3190" w:type="dxa"/>
          </w:tcPr>
          <w:p w:rsidR="004B7781" w:rsidRPr="00817A22" w:rsidRDefault="004B7781" w:rsidP="00817A22">
            <w:pPr>
              <w:jc w:val="center"/>
            </w:pPr>
            <w:r w:rsidRPr="00817A22">
              <w:t xml:space="preserve">Нефтепродукты  </w:t>
            </w:r>
          </w:p>
        </w:tc>
        <w:tc>
          <w:tcPr>
            <w:tcW w:w="3190" w:type="dxa"/>
          </w:tcPr>
          <w:p w:rsidR="004B7781" w:rsidRPr="00817A22" w:rsidRDefault="004B7781" w:rsidP="00817A22">
            <w:pPr>
              <w:jc w:val="center"/>
            </w:pPr>
            <w:r w:rsidRPr="00817A22">
              <w:t>30</w:t>
            </w:r>
          </w:p>
        </w:tc>
        <w:tc>
          <w:tcPr>
            <w:tcW w:w="3191" w:type="dxa"/>
          </w:tcPr>
          <w:p w:rsidR="004B7781" w:rsidRPr="00817A22" w:rsidRDefault="004B7781" w:rsidP="00817A22">
            <w:pPr>
              <w:jc w:val="center"/>
            </w:pPr>
            <w:r w:rsidRPr="00817A22">
              <w:t>0,7</w:t>
            </w:r>
          </w:p>
        </w:tc>
      </w:tr>
      <w:tr w:rsidR="004B7781" w:rsidRPr="00817A22" w:rsidTr="00B0064C">
        <w:tc>
          <w:tcPr>
            <w:tcW w:w="3190" w:type="dxa"/>
          </w:tcPr>
          <w:p w:rsidR="004B7781" w:rsidRPr="00817A22" w:rsidRDefault="004B7781" w:rsidP="00817A22">
            <w:pPr>
              <w:jc w:val="center"/>
            </w:pPr>
            <w:r w:rsidRPr="00817A22">
              <w:t>Газ</w:t>
            </w:r>
          </w:p>
        </w:tc>
        <w:tc>
          <w:tcPr>
            <w:tcW w:w="3190" w:type="dxa"/>
          </w:tcPr>
          <w:p w:rsidR="004B7781" w:rsidRPr="00817A22" w:rsidRDefault="004B7781" w:rsidP="00817A22">
            <w:pPr>
              <w:jc w:val="center"/>
            </w:pPr>
            <w:r w:rsidRPr="00817A22">
              <w:t>25</w:t>
            </w:r>
          </w:p>
        </w:tc>
        <w:tc>
          <w:tcPr>
            <w:tcW w:w="3191" w:type="dxa"/>
          </w:tcPr>
          <w:p w:rsidR="004B7781" w:rsidRPr="00817A22" w:rsidRDefault="004B7781" w:rsidP="00817A22">
            <w:pPr>
              <w:jc w:val="center"/>
            </w:pPr>
            <w:r w:rsidRPr="00817A22">
              <w:t xml:space="preserve">0,9 </w:t>
            </w:r>
          </w:p>
        </w:tc>
      </w:tr>
      <w:tr w:rsidR="004B7781" w:rsidRPr="00817A22" w:rsidTr="00B0064C">
        <w:tc>
          <w:tcPr>
            <w:tcW w:w="3190" w:type="dxa"/>
          </w:tcPr>
          <w:p w:rsidR="004B7781" w:rsidRPr="00817A22" w:rsidRDefault="004B7781" w:rsidP="00817A22">
            <w:pPr>
              <w:jc w:val="center"/>
            </w:pPr>
            <w:r w:rsidRPr="00817A22">
              <w:t>Торф</w:t>
            </w:r>
          </w:p>
        </w:tc>
        <w:tc>
          <w:tcPr>
            <w:tcW w:w="3190" w:type="dxa"/>
          </w:tcPr>
          <w:p w:rsidR="004B7781" w:rsidRPr="00817A22" w:rsidRDefault="004B7781" w:rsidP="00817A22">
            <w:pPr>
              <w:jc w:val="center"/>
            </w:pPr>
            <w:r w:rsidRPr="00817A22">
              <w:t xml:space="preserve">20 </w:t>
            </w:r>
          </w:p>
        </w:tc>
        <w:tc>
          <w:tcPr>
            <w:tcW w:w="3191" w:type="dxa"/>
          </w:tcPr>
          <w:p w:rsidR="004B7781" w:rsidRPr="00817A22" w:rsidRDefault="004B7781" w:rsidP="00817A22">
            <w:pPr>
              <w:jc w:val="center"/>
            </w:pPr>
            <w:r w:rsidRPr="00817A22">
              <w:t>2,8</w:t>
            </w:r>
          </w:p>
        </w:tc>
      </w:tr>
      <w:tr w:rsidR="004B7781" w:rsidRPr="00817A22" w:rsidTr="00B0064C">
        <w:tc>
          <w:tcPr>
            <w:tcW w:w="3190" w:type="dxa"/>
          </w:tcPr>
          <w:p w:rsidR="004B7781" w:rsidRPr="00817A22" w:rsidRDefault="004B7781" w:rsidP="00817A22">
            <w:pPr>
              <w:jc w:val="center"/>
            </w:pPr>
            <w:r w:rsidRPr="00817A22">
              <w:t>Дрова</w:t>
            </w:r>
          </w:p>
        </w:tc>
        <w:tc>
          <w:tcPr>
            <w:tcW w:w="3190" w:type="dxa"/>
          </w:tcPr>
          <w:p w:rsidR="004B7781" w:rsidRPr="00817A22" w:rsidRDefault="004B7781" w:rsidP="00817A22">
            <w:pPr>
              <w:jc w:val="center"/>
            </w:pPr>
            <w:r w:rsidRPr="00817A22">
              <w:t>5</w:t>
            </w:r>
          </w:p>
        </w:tc>
        <w:tc>
          <w:tcPr>
            <w:tcW w:w="3191" w:type="dxa"/>
          </w:tcPr>
          <w:p w:rsidR="004B7781" w:rsidRPr="00817A22" w:rsidRDefault="004B7781" w:rsidP="00817A22">
            <w:pPr>
              <w:jc w:val="center"/>
            </w:pPr>
            <w:r w:rsidRPr="00817A22">
              <w:t>3,5</w:t>
            </w:r>
          </w:p>
        </w:tc>
      </w:tr>
    </w:tbl>
    <w:p w:rsidR="004B7781" w:rsidRPr="00817A22" w:rsidRDefault="004B7781" w:rsidP="00817A22">
      <w:pPr>
        <w:pStyle w:val="aa"/>
        <w:ind w:left="0" w:firstLine="567"/>
        <w:jc w:val="both"/>
      </w:pPr>
      <w:r w:rsidRPr="00817A22">
        <w:t>Методические указания к решению задачи: потребность в условном топливе в задаче  определяется исходя из норм его расхода на единицу продукции и объемов производства. Затем на основе данных второй таблицы рассчитываются потребности каждого вида топлива в натуральном выражении.</w:t>
      </w:r>
    </w:p>
    <w:p w:rsidR="00A7657A" w:rsidRPr="00817A22" w:rsidRDefault="00A7657A" w:rsidP="00817A22">
      <w:pPr>
        <w:pStyle w:val="aa"/>
        <w:ind w:left="0"/>
        <w:jc w:val="both"/>
      </w:pPr>
    </w:p>
    <w:p w:rsidR="00B0064C" w:rsidRPr="00817A22" w:rsidRDefault="00B0064C" w:rsidP="00817A22">
      <w:pPr>
        <w:ind w:firstLine="709"/>
        <w:jc w:val="both"/>
      </w:pPr>
      <w:r w:rsidRPr="00817A22">
        <w:t>2. Составление прогноза методом экстраполяции</w:t>
      </w:r>
    </w:p>
    <w:p w:rsidR="00B0064C" w:rsidRPr="00817A22" w:rsidRDefault="00B0064C" w:rsidP="00817A22">
      <w:pPr>
        <w:ind w:firstLine="709"/>
        <w:jc w:val="both"/>
      </w:pPr>
      <w:r w:rsidRPr="00817A22">
        <w:t>Исходные данные:</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500"/>
      </w:tblGrid>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Год</w:t>
            </w:r>
          </w:p>
        </w:tc>
        <w:tc>
          <w:tcPr>
            <w:tcW w:w="4500" w:type="dxa"/>
          </w:tcPr>
          <w:p w:rsidR="00B0064C" w:rsidRPr="00817A22" w:rsidRDefault="00B0064C" w:rsidP="00817A22">
            <w:pPr>
              <w:jc w:val="center"/>
              <w:rPr>
                <w:color w:val="000000"/>
              </w:rPr>
            </w:pPr>
            <w:r w:rsidRPr="00817A22">
              <w:rPr>
                <w:color w:val="000000"/>
              </w:rPr>
              <w:t>Количество выпускников ВУЗов млн.чел.</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2004</w:t>
            </w:r>
          </w:p>
        </w:tc>
        <w:tc>
          <w:tcPr>
            <w:tcW w:w="4500" w:type="dxa"/>
          </w:tcPr>
          <w:p w:rsidR="00B0064C" w:rsidRPr="00817A22" w:rsidRDefault="00B0064C" w:rsidP="00817A22">
            <w:pPr>
              <w:jc w:val="center"/>
              <w:rPr>
                <w:color w:val="000000"/>
              </w:rPr>
            </w:pPr>
            <w:r w:rsidRPr="00817A22">
              <w:rPr>
                <w:color w:val="000000"/>
              </w:rPr>
              <w:t>52,6</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2005</w:t>
            </w:r>
          </w:p>
        </w:tc>
        <w:tc>
          <w:tcPr>
            <w:tcW w:w="4500" w:type="dxa"/>
          </w:tcPr>
          <w:p w:rsidR="00B0064C" w:rsidRPr="00817A22" w:rsidRDefault="00B0064C" w:rsidP="00817A22">
            <w:pPr>
              <w:jc w:val="center"/>
              <w:rPr>
                <w:color w:val="000000"/>
              </w:rPr>
            </w:pPr>
            <w:r w:rsidRPr="00817A22">
              <w:rPr>
                <w:color w:val="000000"/>
              </w:rPr>
              <w:t>48,9</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2006</w:t>
            </w:r>
          </w:p>
        </w:tc>
        <w:tc>
          <w:tcPr>
            <w:tcW w:w="4500" w:type="dxa"/>
          </w:tcPr>
          <w:p w:rsidR="00B0064C" w:rsidRPr="00817A22" w:rsidRDefault="00B0064C" w:rsidP="00817A22">
            <w:pPr>
              <w:jc w:val="center"/>
              <w:rPr>
                <w:color w:val="000000"/>
              </w:rPr>
            </w:pPr>
            <w:r w:rsidRPr="00817A22">
              <w:rPr>
                <w:color w:val="000000"/>
              </w:rPr>
              <w:t>50,4</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2007</w:t>
            </w:r>
          </w:p>
        </w:tc>
        <w:tc>
          <w:tcPr>
            <w:tcW w:w="4500" w:type="dxa"/>
          </w:tcPr>
          <w:p w:rsidR="00B0064C" w:rsidRPr="00817A22" w:rsidRDefault="00B0064C" w:rsidP="00817A22">
            <w:pPr>
              <w:jc w:val="center"/>
              <w:rPr>
                <w:color w:val="000000"/>
              </w:rPr>
            </w:pPr>
            <w:r w:rsidRPr="00817A22">
              <w:rPr>
                <w:color w:val="000000"/>
              </w:rPr>
              <w:t>44,7</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2008</w:t>
            </w:r>
          </w:p>
        </w:tc>
        <w:tc>
          <w:tcPr>
            <w:tcW w:w="4500" w:type="dxa"/>
          </w:tcPr>
          <w:p w:rsidR="00B0064C" w:rsidRPr="00817A22" w:rsidRDefault="00B0064C" w:rsidP="00817A22">
            <w:pPr>
              <w:jc w:val="center"/>
              <w:rPr>
                <w:color w:val="000000"/>
              </w:rPr>
            </w:pPr>
            <w:r w:rsidRPr="00817A22">
              <w:rPr>
                <w:color w:val="000000"/>
              </w:rPr>
              <w:t>43,1</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2009</w:t>
            </w:r>
          </w:p>
        </w:tc>
        <w:tc>
          <w:tcPr>
            <w:tcW w:w="4500" w:type="dxa"/>
          </w:tcPr>
          <w:p w:rsidR="00B0064C" w:rsidRPr="00817A22" w:rsidRDefault="00B0064C" w:rsidP="00817A22">
            <w:pPr>
              <w:jc w:val="center"/>
              <w:rPr>
                <w:color w:val="000000"/>
              </w:rPr>
            </w:pPr>
            <w:r w:rsidRPr="00817A22">
              <w:rPr>
                <w:color w:val="000000"/>
              </w:rPr>
              <w:t>46,8</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2010</w:t>
            </w:r>
          </w:p>
        </w:tc>
        <w:tc>
          <w:tcPr>
            <w:tcW w:w="4500" w:type="dxa"/>
          </w:tcPr>
          <w:p w:rsidR="00B0064C" w:rsidRPr="00817A22" w:rsidRDefault="00B0064C" w:rsidP="00817A22">
            <w:pPr>
              <w:jc w:val="center"/>
              <w:rPr>
                <w:color w:val="000000"/>
              </w:rPr>
            </w:pPr>
            <w:r w:rsidRPr="00817A22">
              <w:rPr>
                <w:color w:val="000000"/>
              </w:rPr>
              <w:t>48,4</w:t>
            </w:r>
          </w:p>
        </w:tc>
      </w:tr>
      <w:tr w:rsidR="00B0064C" w:rsidRPr="00817A22" w:rsidTr="001125DB">
        <w:trPr>
          <w:trHeight w:val="247"/>
        </w:trPr>
        <w:tc>
          <w:tcPr>
            <w:tcW w:w="3060" w:type="dxa"/>
          </w:tcPr>
          <w:p w:rsidR="00B0064C" w:rsidRPr="00817A22" w:rsidRDefault="00B0064C" w:rsidP="00817A22">
            <w:pPr>
              <w:jc w:val="center"/>
              <w:rPr>
                <w:color w:val="000000"/>
              </w:rPr>
            </w:pPr>
            <w:r w:rsidRPr="00817A22">
              <w:rPr>
                <w:color w:val="000000"/>
              </w:rPr>
              <w:t>2011</w:t>
            </w:r>
          </w:p>
        </w:tc>
        <w:tc>
          <w:tcPr>
            <w:tcW w:w="4500" w:type="dxa"/>
          </w:tcPr>
          <w:p w:rsidR="00B0064C" w:rsidRPr="00817A22" w:rsidRDefault="00B0064C" w:rsidP="00817A22">
            <w:pPr>
              <w:jc w:val="center"/>
              <w:rPr>
                <w:color w:val="000000"/>
              </w:rPr>
            </w:pPr>
            <w:r w:rsidRPr="00817A22">
              <w:rPr>
                <w:color w:val="000000"/>
              </w:rPr>
              <w:t>50,6</w:t>
            </w:r>
          </w:p>
        </w:tc>
      </w:tr>
    </w:tbl>
    <w:p w:rsidR="00B0064C" w:rsidRPr="00817A22" w:rsidRDefault="00B0064C" w:rsidP="00817A22">
      <w:pPr>
        <w:ind w:firstLine="567"/>
        <w:jc w:val="both"/>
      </w:pPr>
      <w:r w:rsidRPr="00817A22">
        <w:t>Задание: Требуется методом экстраполяции получить прогнозные значения выпускников ВУЗов на 2012 – 2014 г.г.</w:t>
      </w:r>
    </w:p>
    <w:p w:rsidR="00B0064C" w:rsidRPr="00817A22" w:rsidRDefault="00B0064C" w:rsidP="00817A22">
      <w:pPr>
        <w:ind w:firstLine="567"/>
        <w:jc w:val="both"/>
      </w:pPr>
      <w:r w:rsidRPr="00817A22">
        <w:t xml:space="preserve">Рекомендации: опираясь на знания, построить линейную регрессию и применяя уравнение регрессии спрогнозировать количество выпускников. </w:t>
      </w:r>
    </w:p>
    <w:p w:rsidR="00B0064C" w:rsidRPr="00817A22" w:rsidRDefault="00B0064C" w:rsidP="00817A22">
      <w:pPr>
        <w:ind w:firstLine="567"/>
        <w:jc w:val="both"/>
      </w:pPr>
      <w:r w:rsidRPr="00817A22">
        <w:t xml:space="preserve">3. ВНП равен 22,3 трлн. руб. Платежи из-за границы резидентами страны составляют 1,1 трлн. руб. Платежи иностранным резидентам – 1,2 трлн. руб. Как и на сколько процентов изменится ВВП, если платежи из-за границы увеличатся на 7 %, платежи иностранным резидентам снизятся на 2 %, а цены ВВП увеличатся на 15 %. </w:t>
      </w:r>
    </w:p>
    <w:p w:rsidR="00B0064C" w:rsidRPr="00817A22" w:rsidRDefault="00B0064C" w:rsidP="00817A22">
      <w:pPr>
        <w:ind w:firstLine="567"/>
        <w:jc w:val="both"/>
      </w:pPr>
      <w:r w:rsidRPr="00817A22">
        <w:t xml:space="preserve">4. ВВП в базисном периоде равен 17 трлн. руб. В прогнозном периоде ВВП в сопоставимых ценах составит 17,9 трлн. руб., в действующих ценах – 22,3 трлн. руб. Определите темпы роста и прироста ВВП в прогнозном периоде. </w:t>
      </w:r>
    </w:p>
    <w:p w:rsidR="00B0064C" w:rsidRPr="00817A22" w:rsidRDefault="00B0064C" w:rsidP="00817A22">
      <w:pPr>
        <w:ind w:firstLine="567"/>
        <w:jc w:val="both"/>
      </w:pPr>
      <w:r w:rsidRPr="00817A22">
        <w:t>5. В базисном периоде ВВП составит 16,3 трлн. руб. В прогнозном периоде предусматривается увеличение объема производства продукции и услуг на 5 %. Дефлятор ВВП (индекс цен) прогнозируется на уровне 128 %. Определите реальный и номинальный ВВП в прогнозном периоде.</w:t>
      </w:r>
    </w:p>
    <w:p w:rsidR="00A7657A" w:rsidRPr="00817A22" w:rsidRDefault="00A7657A" w:rsidP="00817A22">
      <w:pPr>
        <w:pStyle w:val="aa"/>
        <w:ind w:left="0"/>
        <w:jc w:val="both"/>
        <w:rPr>
          <w:b/>
        </w:rPr>
      </w:pPr>
    </w:p>
    <w:p w:rsidR="00AC5996" w:rsidRPr="00817A22" w:rsidRDefault="00AC5996" w:rsidP="00817A22">
      <w:pPr>
        <w:pStyle w:val="aa"/>
        <w:ind w:left="0"/>
        <w:jc w:val="both"/>
        <w:rPr>
          <w:b/>
        </w:rPr>
      </w:pPr>
      <w:r w:rsidRPr="00817A22">
        <w:rPr>
          <w:b/>
        </w:rPr>
        <w:t>Темы исследовательских, информационных, творческих проектов</w:t>
      </w:r>
    </w:p>
    <w:p w:rsidR="00AC5996" w:rsidRPr="00817A22" w:rsidRDefault="00AC5996" w:rsidP="00817A22">
      <w:pPr>
        <w:ind w:firstLine="709"/>
        <w:jc w:val="both"/>
        <w:rPr>
          <w:i/>
        </w:rPr>
      </w:pPr>
    </w:p>
    <w:p w:rsidR="00AC5996" w:rsidRPr="00817A22" w:rsidRDefault="00AC5996" w:rsidP="00817A22">
      <w:pPr>
        <w:ind w:firstLine="709"/>
        <w:jc w:val="both"/>
        <w:rPr>
          <w:i/>
        </w:rPr>
      </w:pPr>
      <w:r w:rsidRPr="00817A22">
        <w:rPr>
          <w:i/>
        </w:rPr>
        <w:t>Подготовка исследовательских проектов по темам</w:t>
      </w:r>
    </w:p>
    <w:p w:rsidR="00E731BE" w:rsidRPr="00817A22" w:rsidRDefault="00E731BE" w:rsidP="00817A22">
      <w:pPr>
        <w:jc w:val="center"/>
      </w:pPr>
      <w:r w:rsidRPr="00817A22">
        <w:rPr>
          <w:b/>
        </w:rPr>
        <w:t>Задачи прогнозирования территориального развития на среднесрочную перспективу</w:t>
      </w:r>
    </w:p>
    <w:p w:rsidR="00E731BE" w:rsidRPr="00817A22" w:rsidRDefault="00E731BE" w:rsidP="00C341A8">
      <w:pPr>
        <w:pStyle w:val="aa"/>
        <w:numPr>
          <w:ilvl w:val="1"/>
          <w:numId w:val="30"/>
        </w:numPr>
        <w:ind w:left="0" w:firstLine="0"/>
        <w:jc w:val="both"/>
      </w:pPr>
      <w:r w:rsidRPr="00817A22">
        <w:t>Определение перспектив развития инфраструктуры региона.</w:t>
      </w:r>
    </w:p>
    <w:p w:rsidR="00E731BE" w:rsidRPr="00817A22" w:rsidRDefault="00E731BE" w:rsidP="00817A22">
      <w:pPr>
        <w:pStyle w:val="aa"/>
        <w:numPr>
          <w:ilvl w:val="1"/>
          <w:numId w:val="30"/>
        </w:numPr>
        <w:tabs>
          <w:tab w:val="clear" w:pos="567"/>
          <w:tab w:val="num" w:pos="851"/>
        </w:tabs>
        <w:ind w:left="0" w:firstLine="567"/>
        <w:jc w:val="both"/>
      </w:pPr>
      <w:r w:rsidRPr="00817A22">
        <w:t>Разработка собственного производства импортозамещающй продукции.</w:t>
      </w:r>
    </w:p>
    <w:p w:rsidR="00E731BE" w:rsidRPr="00817A22" w:rsidRDefault="00E731BE" w:rsidP="00817A22">
      <w:pPr>
        <w:pStyle w:val="aa"/>
        <w:numPr>
          <w:ilvl w:val="1"/>
          <w:numId w:val="30"/>
        </w:numPr>
        <w:tabs>
          <w:tab w:val="clear" w:pos="567"/>
          <w:tab w:val="num" w:pos="851"/>
        </w:tabs>
        <w:ind w:left="0" w:firstLine="567"/>
        <w:jc w:val="both"/>
      </w:pPr>
      <w:r w:rsidRPr="00817A22">
        <w:t>Разработка мероприятий по стабилизации экономической и финансовой ситуации в регионах.</w:t>
      </w:r>
    </w:p>
    <w:p w:rsidR="00E731BE" w:rsidRPr="00817A22" w:rsidRDefault="00E731BE" w:rsidP="00817A22">
      <w:pPr>
        <w:pStyle w:val="aa"/>
        <w:numPr>
          <w:ilvl w:val="1"/>
          <w:numId w:val="30"/>
        </w:numPr>
        <w:tabs>
          <w:tab w:val="clear" w:pos="567"/>
          <w:tab w:val="num" w:pos="851"/>
        </w:tabs>
        <w:ind w:left="0" w:firstLine="567"/>
        <w:jc w:val="both"/>
      </w:pPr>
      <w:r w:rsidRPr="00817A22">
        <w:t>Определение перспектив и путей развития экспортоориентированных регионов.</w:t>
      </w:r>
    </w:p>
    <w:p w:rsidR="00E731BE" w:rsidRPr="00817A22" w:rsidRDefault="00E731BE" w:rsidP="00817A22">
      <w:pPr>
        <w:pStyle w:val="aa"/>
        <w:numPr>
          <w:ilvl w:val="1"/>
          <w:numId w:val="30"/>
        </w:numPr>
        <w:tabs>
          <w:tab w:val="clear" w:pos="567"/>
          <w:tab w:val="num" w:pos="851"/>
        </w:tabs>
        <w:ind w:left="0" w:firstLine="567"/>
        <w:jc w:val="both"/>
      </w:pPr>
      <w:r w:rsidRPr="00817A22">
        <w:t>Выявление проблем, решение которых требует разработки целевых программ.</w:t>
      </w:r>
    </w:p>
    <w:p w:rsidR="00E731BE" w:rsidRPr="00817A22" w:rsidRDefault="00E731BE" w:rsidP="00817A22">
      <w:pPr>
        <w:ind w:firstLine="567"/>
        <w:jc w:val="both"/>
      </w:pPr>
      <w:r w:rsidRPr="00817A22">
        <w:t>Среднесрочные прогнозы разрабатываются на территориях с последующим согласованием важных для страны задач на федеральном уровне.</w:t>
      </w:r>
    </w:p>
    <w:p w:rsidR="00E731BE" w:rsidRPr="00817A22" w:rsidRDefault="002C57E0" w:rsidP="00817A22">
      <w:pPr>
        <w:ind w:firstLine="709"/>
        <w:jc w:val="both"/>
        <w:rPr>
          <w:i/>
        </w:rPr>
      </w:pPr>
      <w:r w:rsidRPr="00817A22">
        <w:t>Совместные аналитические исследовательские проекты выполняются группой в составе 3-5 чел. по выбранной из вышеприведенного перечня теме, согласованной с преподавателем.</w:t>
      </w:r>
    </w:p>
    <w:p w:rsidR="005517DD" w:rsidRPr="00817A22" w:rsidRDefault="005517DD" w:rsidP="00817A22">
      <w:pPr>
        <w:ind w:firstLine="709"/>
        <w:jc w:val="both"/>
        <w:rPr>
          <w:i/>
        </w:rPr>
      </w:pPr>
    </w:p>
    <w:p w:rsidR="00AC5996" w:rsidRPr="00817A22" w:rsidRDefault="00AC5996" w:rsidP="00817A22">
      <w:pPr>
        <w:ind w:firstLine="709"/>
        <w:jc w:val="both"/>
        <w:rPr>
          <w:i/>
        </w:rPr>
      </w:pPr>
      <w:r w:rsidRPr="00817A22">
        <w:rPr>
          <w:i/>
        </w:rPr>
        <w:t>Информационный проект</w:t>
      </w:r>
    </w:p>
    <w:p w:rsidR="004B7781" w:rsidRPr="00817A22" w:rsidRDefault="00AC5996" w:rsidP="00817A22">
      <w:pPr>
        <w:widowControl/>
        <w:ind w:firstLine="567"/>
        <w:jc w:val="both"/>
      </w:pPr>
      <w:r w:rsidRPr="00817A22">
        <w:t>Подготовьте информационный проект (презента</w:t>
      </w:r>
      <w:r w:rsidR="004B7781" w:rsidRPr="00817A22">
        <w:t xml:space="preserve">цию) по теме </w:t>
      </w:r>
      <w:r w:rsidR="00A61A12" w:rsidRPr="00817A22">
        <w:t>(</w:t>
      </w:r>
      <w:r w:rsidR="004B7781" w:rsidRPr="00817A22">
        <w:t>отдельно для каждого студента</w:t>
      </w:r>
      <w:r w:rsidR="00A61A12" w:rsidRPr="00817A22">
        <w:t>)</w:t>
      </w:r>
      <w:r w:rsidR="004B7781" w:rsidRPr="00817A22">
        <w:t xml:space="preserve">: </w:t>
      </w:r>
    </w:p>
    <w:p w:rsidR="004B7781" w:rsidRPr="00817A22" w:rsidRDefault="00AC5996" w:rsidP="00817A22">
      <w:pPr>
        <w:widowControl/>
        <w:ind w:firstLine="567"/>
        <w:jc w:val="both"/>
      </w:pPr>
      <w:r w:rsidRPr="00817A22">
        <w:t>«</w:t>
      </w:r>
      <w:r w:rsidR="004B7781" w:rsidRPr="00817A22">
        <w:t xml:space="preserve">Стратегические планирование и прогнозирование развития макроэкономики: </w:t>
      </w:r>
    </w:p>
    <w:p w:rsidR="004B7781" w:rsidRPr="00817A22" w:rsidRDefault="004B7781" w:rsidP="00817A22">
      <w:pPr>
        <w:widowControl/>
        <w:numPr>
          <w:ilvl w:val="0"/>
          <w:numId w:val="29"/>
        </w:numPr>
        <w:ind w:left="0" w:firstLine="0"/>
        <w:jc w:val="both"/>
      </w:pPr>
      <w:r w:rsidRPr="00817A22">
        <w:t xml:space="preserve">опыт западноевропейских стран, </w:t>
      </w:r>
    </w:p>
    <w:p w:rsidR="004B7781" w:rsidRPr="00817A22" w:rsidRDefault="004B7781" w:rsidP="00817A22">
      <w:pPr>
        <w:widowControl/>
        <w:numPr>
          <w:ilvl w:val="0"/>
          <w:numId w:val="29"/>
        </w:numPr>
        <w:ind w:left="0" w:firstLine="0"/>
        <w:jc w:val="both"/>
      </w:pPr>
      <w:r w:rsidRPr="00817A22">
        <w:t xml:space="preserve">опыт Японии, </w:t>
      </w:r>
    </w:p>
    <w:p w:rsidR="004B7781" w:rsidRPr="00817A22" w:rsidRDefault="004B7781" w:rsidP="00817A22">
      <w:pPr>
        <w:widowControl/>
        <w:numPr>
          <w:ilvl w:val="0"/>
          <w:numId w:val="29"/>
        </w:numPr>
        <w:ind w:left="0" w:firstLine="0"/>
        <w:jc w:val="both"/>
      </w:pPr>
      <w:r w:rsidRPr="00817A22">
        <w:t xml:space="preserve">опыт Китая, </w:t>
      </w:r>
    </w:p>
    <w:p w:rsidR="004B7781" w:rsidRPr="00817A22" w:rsidRDefault="004B7781" w:rsidP="00817A22">
      <w:pPr>
        <w:widowControl/>
        <w:numPr>
          <w:ilvl w:val="0"/>
          <w:numId w:val="29"/>
        </w:numPr>
        <w:ind w:left="0" w:firstLine="0"/>
        <w:jc w:val="both"/>
      </w:pPr>
      <w:r w:rsidRPr="00817A22">
        <w:t xml:space="preserve">опыт Южной Кореи, </w:t>
      </w:r>
    </w:p>
    <w:p w:rsidR="00AC5996" w:rsidRPr="00817A22" w:rsidRDefault="004B7781" w:rsidP="00817A22">
      <w:pPr>
        <w:widowControl/>
        <w:numPr>
          <w:ilvl w:val="0"/>
          <w:numId w:val="29"/>
        </w:numPr>
        <w:ind w:left="0" w:firstLine="0"/>
        <w:jc w:val="both"/>
      </w:pPr>
      <w:r w:rsidRPr="00817A22">
        <w:t>опыт бывших стран-участниц СЭВ.</w:t>
      </w:r>
      <w:r w:rsidR="00AC5996" w:rsidRPr="00817A22">
        <w:t>»</w:t>
      </w:r>
    </w:p>
    <w:p w:rsidR="005517DD" w:rsidRPr="00817A22" w:rsidRDefault="005517DD" w:rsidP="00817A22">
      <w:pPr>
        <w:pStyle w:val="ab"/>
        <w:ind w:firstLine="207"/>
        <w:rPr>
          <w:i/>
          <w:sz w:val="24"/>
          <w:szCs w:val="24"/>
        </w:rPr>
      </w:pPr>
    </w:p>
    <w:p w:rsidR="00AC5996" w:rsidRPr="00817A22" w:rsidRDefault="009E0A77" w:rsidP="00817A22">
      <w:pPr>
        <w:pStyle w:val="ab"/>
        <w:ind w:firstLine="207"/>
        <w:rPr>
          <w:i/>
          <w:sz w:val="24"/>
          <w:szCs w:val="24"/>
        </w:rPr>
      </w:pPr>
      <w:r w:rsidRPr="00817A22">
        <w:rPr>
          <w:i/>
          <w:sz w:val="24"/>
          <w:szCs w:val="24"/>
        </w:rPr>
        <w:t>Э</w:t>
      </w:r>
      <w:r w:rsidR="00AC5996" w:rsidRPr="00817A22">
        <w:rPr>
          <w:i/>
          <w:sz w:val="24"/>
          <w:szCs w:val="24"/>
        </w:rPr>
        <w:t>ссе</w:t>
      </w:r>
      <w:r w:rsidRPr="00817A22">
        <w:rPr>
          <w:i/>
          <w:sz w:val="24"/>
          <w:szCs w:val="24"/>
        </w:rPr>
        <w:t xml:space="preserve"> (доклады)</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Виды прогнозов и сферы их применения.</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Модели управления социально-экономической системой и мотивы экономического развития.</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Проблемы согласования макроэкономического прогноза с региональными прогнозами.</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Система норм и индикаторов развития, используемая в прогнозировании.</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Система прогнозирования в США (Японии, Великобритании и др. странах).</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Разработка сценариев развития экономики России во взаимоувязке с методикой их реализации в прогнозных расчетах.</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 xml:space="preserve">Методы и инструментарий государственного регулирования экономики. </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Особенности современной бюджетной политики на примере города Москвы.</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Структурные преобразования как важнейшее направление экономической реформы в Российской Федерации.</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Прогнозирование инвестиционных процессов. Инвестиции, их характеристика. Проблемы инвестиционной деятельности в условиях российской экономики.</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Цели, задачи и основные направления социальной политики государства в условиях рыночной экономики.</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 xml:space="preserve">Прогнозирование социальных процессов. </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 xml:space="preserve">Обобщающие показатели социального развития. </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Проблемы современной социальной политики государства в РФ.</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 xml:space="preserve">Функции макроэкономического планирования в рыночных условиях. </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 xml:space="preserve">Планирование в системе государственного регулирования. </w:t>
      </w:r>
    </w:p>
    <w:p w:rsidR="009E0A77" w:rsidRPr="00817A22" w:rsidRDefault="009E0A77" w:rsidP="00817A22">
      <w:pPr>
        <w:widowControl/>
        <w:numPr>
          <w:ilvl w:val="0"/>
          <w:numId w:val="27"/>
        </w:numPr>
        <w:tabs>
          <w:tab w:val="clear" w:pos="360"/>
          <w:tab w:val="num" w:pos="993"/>
        </w:tabs>
        <w:autoSpaceDE/>
        <w:autoSpaceDN/>
        <w:adjustRightInd/>
        <w:ind w:left="0" w:firstLine="567"/>
        <w:jc w:val="both"/>
      </w:pPr>
      <w:r w:rsidRPr="00817A22">
        <w:t xml:space="preserve">Прогнозирование и планирование регионального развития </w:t>
      </w:r>
    </w:p>
    <w:p w:rsidR="009E0A77" w:rsidRDefault="009E0A77" w:rsidP="00817A22">
      <w:pPr>
        <w:tabs>
          <w:tab w:val="num" w:pos="993"/>
          <w:tab w:val="left" w:pos="1200"/>
        </w:tabs>
        <w:ind w:firstLine="567"/>
        <w:jc w:val="both"/>
        <w:rPr>
          <w:b/>
        </w:rPr>
      </w:pPr>
    </w:p>
    <w:p w:rsidR="00817A22" w:rsidRPr="00817A22" w:rsidRDefault="00817A22" w:rsidP="00817A22">
      <w:pPr>
        <w:tabs>
          <w:tab w:val="num" w:pos="993"/>
          <w:tab w:val="left" w:pos="1200"/>
        </w:tabs>
        <w:ind w:firstLine="567"/>
        <w:jc w:val="both"/>
        <w:rPr>
          <w:b/>
        </w:rPr>
      </w:pPr>
    </w:p>
    <w:p w:rsidR="00AC5996" w:rsidRPr="00817A22" w:rsidRDefault="00AC5996" w:rsidP="00817A22">
      <w:pPr>
        <w:pStyle w:val="aa"/>
        <w:ind w:left="0"/>
        <w:jc w:val="both"/>
        <w:rPr>
          <w:b/>
        </w:rPr>
      </w:pPr>
      <w:r w:rsidRPr="00817A22">
        <w:rPr>
          <w:b/>
        </w:rPr>
        <w:t>Типовые задания к интерактивным занятиям</w:t>
      </w:r>
    </w:p>
    <w:p w:rsidR="00AC5996" w:rsidRPr="00817A22" w:rsidRDefault="00AC5996" w:rsidP="00817A22">
      <w:pPr>
        <w:pStyle w:val="aa"/>
        <w:ind w:left="0"/>
        <w:jc w:val="both"/>
        <w:rPr>
          <w:b/>
        </w:rPr>
      </w:pPr>
    </w:p>
    <w:p w:rsidR="00E731BE" w:rsidRPr="00817A22" w:rsidRDefault="00E731BE" w:rsidP="00817A22">
      <w:pPr>
        <w:ind w:firstLine="567"/>
        <w:jc w:val="both"/>
        <w:rPr>
          <w:i/>
        </w:rPr>
      </w:pPr>
      <w:r w:rsidRPr="00817A22">
        <w:rPr>
          <w:i/>
        </w:rPr>
        <w:t>Круглый стол</w:t>
      </w:r>
      <w:r w:rsidR="003D6F35" w:rsidRPr="00817A22">
        <w:rPr>
          <w:i/>
        </w:rPr>
        <w:t xml:space="preserve"> на темы</w:t>
      </w:r>
    </w:p>
    <w:p w:rsidR="00E731BE" w:rsidRPr="00817A22" w:rsidRDefault="00E731BE" w:rsidP="00817A22">
      <w:pPr>
        <w:pStyle w:val="aa"/>
        <w:numPr>
          <w:ilvl w:val="1"/>
          <w:numId w:val="28"/>
        </w:numPr>
        <w:tabs>
          <w:tab w:val="clear" w:pos="567"/>
          <w:tab w:val="num" w:pos="851"/>
        </w:tabs>
        <w:ind w:left="0" w:firstLine="567"/>
        <w:jc w:val="both"/>
      </w:pPr>
      <w:r w:rsidRPr="00817A22">
        <w:t>Планирование как основной метод государственного регулирования социально- экономического развития на всех уровнях управления</w:t>
      </w:r>
    </w:p>
    <w:p w:rsidR="00E731BE" w:rsidRPr="00817A22" w:rsidRDefault="00E731BE" w:rsidP="00817A22">
      <w:pPr>
        <w:pStyle w:val="aa"/>
        <w:numPr>
          <w:ilvl w:val="1"/>
          <w:numId w:val="28"/>
        </w:numPr>
        <w:tabs>
          <w:tab w:val="clear" w:pos="567"/>
          <w:tab w:val="num" w:pos="851"/>
        </w:tabs>
        <w:ind w:left="0" w:firstLine="567"/>
        <w:jc w:val="both"/>
      </w:pPr>
      <w:r w:rsidRPr="00817A22">
        <w:t>Национальные проекты в области здравоохранения, образования и жилищно- коммунального хозяйства</w:t>
      </w:r>
    </w:p>
    <w:p w:rsidR="00E731BE" w:rsidRPr="00817A22" w:rsidRDefault="00E731BE" w:rsidP="00817A22">
      <w:pPr>
        <w:pStyle w:val="aa"/>
        <w:numPr>
          <w:ilvl w:val="1"/>
          <w:numId w:val="28"/>
        </w:numPr>
        <w:tabs>
          <w:tab w:val="clear" w:pos="567"/>
          <w:tab w:val="num" w:pos="851"/>
        </w:tabs>
        <w:ind w:left="0" w:firstLine="567"/>
        <w:jc w:val="both"/>
      </w:pPr>
      <w:r w:rsidRPr="00817A22">
        <w:t>Целевой и комплексный подход при формировании программ социально-экономического развития; роль, назначение и разработка целевых комплексных программ территориального развития города Москвы</w:t>
      </w:r>
    </w:p>
    <w:p w:rsidR="00E731BE" w:rsidRPr="00817A22" w:rsidRDefault="00E731BE" w:rsidP="00817A22">
      <w:pPr>
        <w:pStyle w:val="aa"/>
        <w:numPr>
          <w:ilvl w:val="1"/>
          <w:numId w:val="28"/>
        </w:numPr>
        <w:tabs>
          <w:tab w:val="clear" w:pos="567"/>
          <w:tab w:val="num" w:pos="851"/>
        </w:tabs>
        <w:ind w:left="0" w:firstLine="567"/>
        <w:jc w:val="both"/>
        <w:rPr>
          <w:color w:val="000000"/>
          <w:spacing w:val="-3"/>
        </w:rPr>
      </w:pPr>
      <w:r w:rsidRPr="00817A22">
        <w:rPr>
          <w:color w:val="000000"/>
          <w:spacing w:val="-3"/>
        </w:rPr>
        <w:t>Прогнозирование основных тенденций развития государственного и муниципального секторов экономики и разработка программ повышения эффективности использования федеральной и муниципальной собственности</w:t>
      </w:r>
    </w:p>
    <w:p w:rsidR="00E731BE" w:rsidRPr="00817A22" w:rsidRDefault="00E731BE" w:rsidP="00817A22">
      <w:pPr>
        <w:ind w:firstLine="567"/>
        <w:jc w:val="both"/>
      </w:pPr>
    </w:p>
    <w:p w:rsidR="00E731BE" w:rsidRPr="00817A22" w:rsidRDefault="00E731BE" w:rsidP="00817A22">
      <w:pPr>
        <w:ind w:firstLine="567"/>
        <w:jc w:val="both"/>
        <w:rPr>
          <w:i/>
        </w:rPr>
      </w:pPr>
      <w:r w:rsidRPr="00817A22">
        <w:rPr>
          <w:i/>
        </w:rPr>
        <w:t>Дискуссия, полемика, диспут, дебаты, мини-конференции</w:t>
      </w:r>
    </w:p>
    <w:p w:rsidR="00AB4D00" w:rsidRPr="00817A22" w:rsidRDefault="00AB4D00" w:rsidP="00817A22">
      <w:pPr>
        <w:jc w:val="both"/>
        <w:rPr>
          <w:bCs/>
        </w:rPr>
      </w:pPr>
      <w:r w:rsidRPr="00817A22">
        <w:rPr>
          <w:bCs/>
        </w:rPr>
        <w:t>Раздел 1. Теоретико-методологические основы планирования и прогнозирования</w:t>
      </w:r>
    </w:p>
    <w:p w:rsidR="00AB4D00" w:rsidRPr="00817A22" w:rsidRDefault="00AB4D00" w:rsidP="00817A22">
      <w:pPr>
        <w:jc w:val="both"/>
      </w:pPr>
      <w:r w:rsidRPr="00817A22">
        <w:t>1. Как, на Ваш взгляд, можно охарактеризовать планомерность развития экономики: есть ли для этого основы в самом рыночном механизме? Что может свидетельствовать в пользу необходимости или ненужности существования подобного механизма развития экономических отношений?</w:t>
      </w:r>
    </w:p>
    <w:p w:rsidR="00AB4D00" w:rsidRPr="00817A22" w:rsidRDefault="00AB4D00" w:rsidP="00817A22">
      <w:pPr>
        <w:jc w:val="both"/>
      </w:pPr>
      <w:r w:rsidRPr="00817A22">
        <w:t>2. Существует ли в условиях рыночных отношений планомерно организованный тип хозяйствования? О чем свидетельствуют различные формы объединений хозяйственной деятельности предприятий и опыт развития ТНК?</w:t>
      </w:r>
    </w:p>
    <w:p w:rsidR="00AB4D00" w:rsidRPr="00817A22" w:rsidRDefault="00AB4D00" w:rsidP="00817A22">
      <w:pPr>
        <w:jc w:val="both"/>
      </w:pPr>
      <w:r w:rsidRPr="00817A22">
        <w:t>3. Что представляют собой процессы прогнозирования и планирования в условиях современной смешанной экономики? Кто, что и как планирует в макроэкономике?</w:t>
      </w:r>
    </w:p>
    <w:p w:rsidR="00AB4D00" w:rsidRPr="00817A22" w:rsidRDefault="00AB4D00" w:rsidP="00817A22">
      <w:pPr>
        <w:jc w:val="both"/>
      </w:pPr>
      <w:r w:rsidRPr="00817A22">
        <w:t>4. Дайте определение сущности стратегического планирования и прогнозирования. На уровне каких хозяйствующих субъектов целесообразно их использование? Почему?</w:t>
      </w:r>
    </w:p>
    <w:p w:rsidR="00AB4D00" w:rsidRPr="00817A22" w:rsidRDefault="00AB4D00" w:rsidP="00817A22">
      <w:pPr>
        <w:jc w:val="both"/>
        <w:rPr>
          <w:b/>
          <w:bCs/>
        </w:rPr>
      </w:pPr>
      <w:r w:rsidRPr="00817A22">
        <w:rPr>
          <w:b/>
          <w:bCs/>
        </w:rPr>
        <w:t>Раздел 2. Организация процессов прогнозирования и планирования в смешанной экономике на макроуровне</w:t>
      </w:r>
    </w:p>
    <w:p w:rsidR="00AB4D00" w:rsidRPr="00817A22" w:rsidRDefault="00AB4D00" w:rsidP="00817A22">
      <w:pPr>
        <w:jc w:val="both"/>
      </w:pPr>
      <w:r w:rsidRPr="00817A22">
        <w:t>1. Дайте определение понятий: предвидение, предсказание, прогноз и план. Зачем они используются людьми в их отношениях?</w:t>
      </w:r>
    </w:p>
    <w:p w:rsidR="00AB4D00" w:rsidRPr="00817A22" w:rsidRDefault="00AB4D00" w:rsidP="00817A22">
      <w:pPr>
        <w:jc w:val="both"/>
      </w:pPr>
      <w:r w:rsidRPr="00817A22">
        <w:t>2. Что изучает и законы чего формулирует наука прогностика? Что отличает современный уровень ее развития?</w:t>
      </w:r>
    </w:p>
    <w:p w:rsidR="00AB4D00" w:rsidRPr="00817A22" w:rsidRDefault="00AB4D00" w:rsidP="00817A22">
      <w:pPr>
        <w:jc w:val="both"/>
      </w:pPr>
      <w:r w:rsidRPr="00817A22">
        <w:t>3. Что отличает прогноз от предсказания, предвидения и плана? Как взаимодействуют план и прогноз в условиях роста неопределенности экономического развития на государственном и частно-хозяйственном уровнях?</w:t>
      </w:r>
    </w:p>
    <w:p w:rsidR="00AB4D00" w:rsidRPr="00817A22" w:rsidRDefault="00AB4D00" w:rsidP="00817A22">
      <w:pPr>
        <w:jc w:val="both"/>
      </w:pPr>
      <w:r w:rsidRPr="00817A22">
        <w:t>4. Что такое модель и зачем нужно что-то моделировать в экономике? Каковы основные виды моделей, используемые в макроэкономике?</w:t>
      </w:r>
    </w:p>
    <w:p w:rsidR="00AB4D00" w:rsidRPr="00817A22" w:rsidRDefault="00AB4D00" w:rsidP="00817A22">
      <w:pPr>
        <w:jc w:val="both"/>
      </w:pPr>
      <w:r w:rsidRPr="00817A22">
        <w:t>5. Дайте определение программно-целевого планирования. Что представляет собой целевая комплексная программа государства? Как проявляется в ней закон планомерного развития в макроэкономике?</w:t>
      </w:r>
    </w:p>
    <w:p w:rsidR="00AB4D00" w:rsidRPr="00817A22" w:rsidRDefault="00AB4D00" w:rsidP="00817A22">
      <w:pPr>
        <w:jc w:val="both"/>
      </w:pPr>
      <w:r w:rsidRPr="00817A22">
        <w:t>6. Используют ли развитые страны программно-целевое планирование в своем развитии? Если да, то приведите примеры того, что с их помощью решается; если нет, то объясните почему?</w:t>
      </w:r>
    </w:p>
    <w:p w:rsidR="00AB4D00" w:rsidRPr="00817A22" w:rsidRDefault="00AB4D00" w:rsidP="00817A22">
      <w:pPr>
        <w:jc w:val="both"/>
      </w:pPr>
      <w:r w:rsidRPr="00817A22">
        <w:t>7. Обоснуйте позицию исследователей, утверждающих, что программно-целевое планирование является наиболее адекватной формой планирования в условиях смешанной экономики. Приведите примеры целевых комплексных программ, реализуемых в современной экономике России.</w:t>
      </w:r>
    </w:p>
    <w:p w:rsidR="00AB4D00" w:rsidRPr="00817A22" w:rsidRDefault="00AB4D00" w:rsidP="00817A22">
      <w:pPr>
        <w:jc w:val="both"/>
        <w:rPr>
          <w:b/>
          <w:bCs/>
        </w:rPr>
      </w:pPr>
      <w:r w:rsidRPr="00817A22">
        <w:rPr>
          <w:b/>
          <w:bCs/>
        </w:rPr>
        <w:t>Раздел 3. Прогнозирование и планирование социального развития рыночного хозяйства</w:t>
      </w:r>
    </w:p>
    <w:p w:rsidR="00AB4D00" w:rsidRPr="00817A22" w:rsidRDefault="00AB4D00" w:rsidP="00817A22">
      <w:pPr>
        <w:jc w:val="both"/>
      </w:pPr>
      <w:r w:rsidRPr="00817A22">
        <w:t xml:space="preserve">1. Оцените по результатам принимаемых планов проводимую сегодня Правительством РФ социальную политику. Как сказались на Вас, Ваших близких и знакомых достигнутый уровень социальной политики и существующий уровень социальной защиты со стороны </w:t>
      </w:r>
      <w:r w:rsidRPr="00817A22">
        <w:lastRenderedPageBreak/>
        <w:t>государства и бизнеса?</w:t>
      </w:r>
    </w:p>
    <w:p w:rsidR="00AB4D00" w:rsidRPr="00817A22" w:rsidRDefault="00AB4D00" w:rsidP="00817A22">
      <w:pPr>
        <w:jc w:val="both"/>
      </w:pPr>
      <w:r w:rsidRPr="00817A22">
        <w:t>2. Последствия каких демографических сдвигов и процессов проявляются сегодня в российской экономике? Поможет ли их преодолению современная демографическая политика государства, в частности программа «материнский капитал»? Свой ответ обоснуйте.</w:t>
      </w:r>
    </w:p>
    <w:p w:rsidR="00AB4D00" w:rsidRPr="00817A22" w:rsidRDefault="00AB4D00" w:rsidP="00817A22">
      <w:pPr>
        <w:jc w:val="both"/>
      </w:pPr>
      <w:r w:rsidRPr="00817A22">
        <w:t>3. Нужно ли, с Вашей точки зрения, законодательно повышать уровень оплаты труда? К каким социально-экономическим сдвигам может привести подобный рост?</w:t>
      </w:r>
    </w:p>
    <w:p w:rsidR="00AB4D00" w:rsidRPr="00817A22" w:rsidRDefault="00AB4D00" w:rsidP="00817A22">
      <w:pPr>
        <w:jc w:val="both"/>
      </w:pPr>
      <w:r w:rsidRPr="00817A22">
        <w:t>4. Что понимает современная экономическая наука под рынком труда? Что отражает в действительности данный вид рынка? Как он связан с понятиями "рабочая сила" и "человеческий капитал"?</w:t>
      </w:r>
    </w:p>
    <w:p w:rsidR="00AB4D00" w:rsidRPr="00817A22" w:rsidRDefault="00AB4D00" w:rsidP="00817A22">
      <w:pPr>
        <w:jc w:val="both"/>
        <w:rPr>
          <w:b/>
          <w:bCs/>
        </w:rPr>
      </w:pPr>
      <w:r w:rsidRPr="00817A22">
        <w:rPr>
          <w:b/>
          <w:bCs/>
        </w:rPr>
        <w:t>Раздел 4. Планирование и программирование развития научно-технического прогресса (НТП)</w:t>
      </w:r>
    </w:p>
    <w:p w:rsidR="00AB4D00" w:rsidRPr="00817A22" w:rsidRDefault="00AB4D00" w:rsidP="00817A22">
      <w:pPr>
        <w:jc w:val="both"/>
      </w:pPr>
      <w:r w:rsidRPr="00817A22">
        <w:t>1. В чем, на Ваш взгляд, проявляется провал или близорукость рынка в отношении научно-технического прогресса? Могли бы Вы привести примеры такого провала в развитии НТП за последние 50 лет?</w:t>
      </w:r>
    </w:p>
    <w:p w:rsidR="00AB4D00" w:rsidRPr="00817A22" w:rsidRDefault="00AB4D00" w:rsidP="00817A22">
      <w:pPr>
        <w:jc w:val="both"/>
      </w:pPr>
      <w:r w:rsidRPr="00817A22">
        <w:t>2. Дайте понятие системы планирования и прогнозирования НТП на уровне государства и частного бизнеса и раскройте сущность и субъекты каждой стадии указанного процесса.</w:t>
      </w:r>
    </w:p>
    <w:p w:rsidR="00AB4D00" w:rsidRPr="00817A22" w:rsidRDefault="00AB4D00" w:rsidP="00817A22">
      <w:pPr>
        <w:jc w:val="both"/>
      </w:pPr>
      <w:r w:rsidRPr="00817A22">
        <w:t>3. Телевизоры, компьютеры и мобильные телефоны являются однотипными электронными устройствами с различным набором функциональных блоков, которые легко соединить совместить в одном устройстве. Почему, на Ваш взгляд, фирмы выпускали эти устройства отдельно и спустя почти 25 лет начали их объединять? Приведите примеры аналогичной ситуации в других отраслях.</w:t>
      </w:r>
    </w:p>
    <w:p w:rsidR="00AB4D00" w:rsidRPr="00817A22" w:rsidRDefault="00AB4D00" w:rsidP="00817A22">
      <w:pPr>
        <w:jc w:val="both"/>
      </w:pPr>
      <w:r w:rsidRPr="00817A22">
        <w:t>4. Чем Вы можете объяснить заинтересованность частного бизнеса в инвестировании НТП? Почему НИОКР для него выгодны?</w:t>
      </w:r>
    </w:p>
    <w:p w:rsidR="00AB4D00" w:rsidRPr="00817A22" w:rsidRDefault="00AB4D00" w:rsidP="00817A22">
      <w:pPr>
        <w:jc w:val="both"/>
      </w:pPr>
      <w:r w:rsidRPr="00817A22">
        <w:t>5. Что такое венчурный капитал и какова его роль в развитии малого наукоемкого бизнеса? О чем свидетельствует история развития "Силиконовой (Кремниевой) долины"? В связи с чем крупнейшие компании в своей структуре создают "внутренний венчур"?</w:t>
      </w:r>
    </w:p>
    <w:p w:rsidR="00AB4D00" w:rsidRPr="00817A22" w:rsidRDefault="00AB4D00" w:rsidP="00817A22">
      <w:pPr>
        <w:jc w:val="both"/>
      </w:pPr>
      <w:r w:rsidRPr="00817A22">
        <w:t>6. Что Вы могли бы посоветовать Правительству России взять из опыта планирования и прогнозирования НТП Японией, США, Катаем и Южной Кореей? Свой ответ обоснуйте.</w:t>
      </w:r>
    </w:p>
    <w:p w:rsidR="00AB4D00" w:rsidRPr="00817A22" w:rsidRDefault="00AB4D00" w:rsidP="00817A22">
      <w:pPr>
        <w:jc w:val="both"/>
      </w:pPr>
      <w:r w:rsidRPr="00817A22">
        <w:t>7. В мире ежегодно патентуется множество изобретений и выдаются свидетельства на технологические новшества. Почему большинство из них не находит своего применения, а применяемые внедряются через 10-20 лет?</w:t>
      </w:r>
    </w:p>
    <w:p w:rsidR="00AB4D00" w:rsidRPr="00817A22" w:rsidRDefault="00AB4D00" w:rsidP="00817A22">
      <w:pPr>
        <w:jc w:val="both"/>
        <w:rPr>
          <w:b/>
          <w:bCs/>
        </w:rPr>
      </w:pPr>
      <w:r w:rsidRPr="00817A22">
        <w:rPr>
          <w:b/>
          <w:bCs/>
        </w:rPr>
        <w:t>Раздел 5. Прогнозирование и планирование условий общественного воспроизводства</w:t>
      </w:r>
    </w:p>
    <w:p w:rsidR="00AB4D00" w:rsidRPr="00817A22" w:rsidRDefault="00AB4D00" w:rsidP="00817A22">
      <w:pPr>
        <w:jc w:val="both"/>
      </w:pPr>
      <w:r w:rsidRPr="00817A22">
        <w:t>1. В экономической среде бытует выражение: "план – это компромисс интересов". Компромисс чьих интересов, по Вашему мнению, представлен в плане развития национальной экономики? Кто и посредством какого механизма определяет направления и тенденции общественного воспроизводства?</w:t>
      </w:r>
    </w:p>
    <w:p w:rsidR="00AB4D00" w:rsidRPr="00817A22" w:rsidRDefault="00AB4D00" w:rsidP="00817A22">
      <w:pPr>
        <w:jc w:val="both"/>
      </w:pPr>
      <w:r w:rsidRPr="00817A22">
        <w:t>2. Опишите основные модели общественного воспроизводства. Выделите главные отличительные особенности каждой модели.</w:t>
      </w:r>
    </w:p>
    <w:p w:rsidR="00AB4D00" w:rsidRPr="00817A22" w:rsidRDefault="00AB4D00" w:rsidP="00817A22">
      <w:pPr>
        <w:jc w:val="both"/>
      </w:pPr>
      <w:r w:rsidRPr="00817A22">
        <w:t>3. Что представляет собой модель устойчивого развития и в связи с чем она была разработана? Какие его модели Вам известны? Почему возникают препятствия в их применении?</w:t>
      </w:r>
    </w:p>
    <w:p w:rsidR="00AB4D00" w:rsidRPr="00817A22" w:rsidRDefault="00AB4D00" w:rsidP="00817A22">
      <w:pPr>
        <w:jc w:val="both"/>
      </w:pPr>
      <w:r w:rsidRPr="00817A22">
        <w:t>4. Из каких этапов состоит процесс прогнозирования общественного воспроизводства? Какие субъекты и уровни принятия управленческих решений участвуют в процессе прогнозирования развития национальной экономики?</w:t>
      </w:r>
    </w:p>
    <w:p w:rsidR="00AB4D00" w:rsidRPr="00817A22" w:rsidRDefault="00AB4D00" w:rsidP="00817A22">
      <w:pPr>
        <w:jc w:val="both"/>
      </w:pPr>
      <w:r w:rsidRPr="00817A22">
        <w:t>5. Дайте понятие и охарактеризуйте состав и структуру экономического потенциала общества. Что дает нам анализ его структуры в определении условий и предпосылок воспроизводства на макроуровне? Как этот анализ связан с системой прогнозирования и планирования воспроизводства на уровне трех макроэкономических субъектов хозяйствования?</w:t>
      </w:r>
    </w:p>
    <w:p w:rsidR="00AB4D00" w:rsidRPr="00817A22" w:rsidRDefault="00AB4D00" w:rsidP="00817A22">
      <w:pPr>
        <w:jc w:val="both"/>
      </w:pPr>
      <w:r w:rsidRPr="00817A22">
        <w:t xml:space="preserve">6. Сущность расширенного воспроизводства. Чем определяются пределы экономического роста в национальной экономике (пределы расширенного воспроизводства)? Что влияет на </w:t>
      </w:r>
      <w:r w:rsidRPr="00817A22">
        <w:lastRenderedPageBreak/>
        <w:t>характер, направления и пропорции развития национальной экономики?</w:t>
      </w:r>
    </w:p>
    <w:p w:rsidR="00AB4D00" w:rsidRPr="00817A22" w:rsidRDefault="00AB4D00" w:rsidP="00817A22">
      <w:pPr>
        <w:jc w:val="both"/>
        <w:rPr>
          <w:b/>
          <w:bCs/>
        </w:rPr>
      </w:pPr>
      <w:r w:rsidRPr="00817A22">
        <w:rPr>
          <w:b/>
          <w:bCs/>
        </w:rPr>
        <w:t>Раздел 6. Особенности прогнозирования и планирования на региональном уровне управления</w:t>
      </w:r>
    </w:p>
    <w:p w:rsidR="00AB4D00" w:rsidRPr="00817A22" w:rsidRDefault="00AB4D00" w:rsidP="00817A22">
      <w:pPr>
        <w:jc w:val="both"/>
      </w:pPr>
      <w:r w:rsidRPr="00817A22">
        <w:t>1. Каково влияние регионального и межрегионального разделения труда на развитие планомерного характера развития регионов? Как сказывается на данном процессе развитие международной специализации и кооперации регионов? Приведите примеры из российской действительности.</w:t>
      </w:r>
    </w:p>
    <w:p w:rsidR="00AB4D00" w:rsidRPr="00817A22" w:rsidRDefault="00AB4D00" w:rsidP="00817A22">
      <w:pPr>
        <w:jc w:val="both"/>
      </w:pPr>
      <w:r w:rsidRPr="00817A22">
        <w:t>2. В экономических исследованиях различные авторы дают следующие определения региона:</w:t>
      </w:r>
    </w:p>
    <w:p w:rsidR="00AB4D00" w:rsidRPr="00817A22" w:rsidRDefault="00AB4D00" w:rsidP="00C341A8">
      <w:pPr>
        <w:widowControl/>
        <w:numPr>
          <w:ilvl w:val="0"/>
          <w:numId w:val="26"/>
        </w:numPr>
        <w:autoSpaceDE/>
        <w:autoSpaceDN/>
        <w:adjustRightInd/>
        <w:ind w:left="0" w:firstLine="0"/>
        <w:jc w:val="both"/>
      </w:pPr>
      <w:r w:rsidRPr="00817A22">
        <w:t>регион – это квазигосударство или подсистема государства в национальной экономике;</w:t>
      </w:r>
    </w:p>
    <w:p w:rsidR="00AB4D00" w:rsidRPr="00817A22" w:rsidRDefault="00AB4D00" w:rsidP="00C341A8">
      <w:pPr>
        <w:widowControl/>
        <w:numPr>
          <w:ilvl w:val="0"/>
          <w:numId w:val="26"/>
        </w:numPr>
        <w:autoSpaceDE/>
        <w:autoSpaceDN/>
        <w:adjustRightInd/>
        <w:ind w:left="0" w:firstLine="0"/>
        <w:jc w:val="both"/>
      </w:pPr>
      <w:r w:rsidRPr="00817A22">
        <w:t>регион – это квазикорпорация, крупный субъект различных видов собственности и видов деятельности;</w:t>
      </w:r>
    </w:p>
    <w:p w:rsidR="00AB4D00" w:rsidRPr="00817A22" w:rsidRDefault="00AB4D00" w:rsidP="00C341A8">
      <w:pPr>
        <w:widowControl/>
        <w:numPr>
          <w:ilvl w:val="0"/>
          <w:numId w:val="26"/>
        </w:numPr>
        <w:autoSpaceDE/>
        <w:autoSpaceDN/>
        <w:adjustRightInd/>
        <w:ind w:left="0" w:firstLine="0"/>
        <w:jc w:val="both"/>
      </w:pPr>
      <w:r w:rsidRPr="00817A22">
        <w:t>регион – это рынок, имеющий определенные территориальные границы;</w:t>
      </w:r>
    </w:p>
    <w:p w:rsidR="00AB4D00" w:rsidRPr="00817A22" w:rsidRDefault="00AB4D00" w:rsidP="00C341A8">
      <w:pPr>
        <w:widowControl/>
        <w:numPr>
          <w:ilvl w:val="0"/>
          <w:numId w:val="26"/>
        </w:numPr>
        <w:autoSpaceDE/>
        <w:autoSpaceDN/>
        <w:adjustRightInd/>
        <w:ind w:left="0" w:firstLine="0"/>
        <w:jc w:val="both"/>
      </w:pPr>
      <w:r w:rsidRPr="00817A22">
        <w:t>регион – это своеобразная общность людей.</w:t>
      </w:r>
    </w:p>
    <w:p w:rsidR="00AB4D00" w:rsidRPr="00817A22" w:rsidRDefault="00AB4D00" w:rsidP="00817A22">
      <w:pPr>
        <w:jc w:val="both"/>
      </w:pPr>
      <w:r w:rsidRPr="00817A22">
        <w:t>Как влияют указанные подходы на процессы планирования и прогнозирования регионального развития?</w:t>
      </w:r>
    </w:p>
    <w:p w:rsidR="00AB4D00" w:rsidRPr="00817A22" w:rsidRDefault="00AB4D00" w:rsidP="00817A22">
      <w:pPr>
        <w:jc w:val="both"/>
      </w:pPr>
      <w:r w:rsidRPr="00817A22">
        <w:t>3. Какие модели регионального развития разрабатываются и применяются представителями указанных выше подходов для анализа социально-экономического положения региона и разработки планов развития регионов?</w:t>
      </w:r>
    </w:p>
    <w:p w:rsidR="00AB4D00" w:rsidRPr="00817A22" w:rsidRDefault="00AB4D00" w:rsidP="00817A22">
      <w:pPr>
        <w:jc w:val="both"/>
      </w:pPr>
      <w:r w:rsidRPr="00817A22">
        <w:t>4. Кто, что и с помощью какого инструментария планирует и прогнозирует в регионе? Как процессы прогнозирования и планирования на региональном и межрегиональном уровнях связаны с аналогичными процессами на государственном и частнохозяйственном уровнях? Как все указанные процессы влияют на процессы планирования и прогнозирования на семейном уровне в России и развитых странах?</w:t>
      </w:r>
    </w:p>
    <w:p w:rsidR="00AB4D00" w:rsidRPr="00817A22" w:rsidRDefault="00AB4D00" w:rsidP="00817A22">
      <w:pPr>
        <w:jc w:val="both"/>
      </w:pPr>
      <w:r w:rsidRPr="00817A22">
        <w:t>5. Что дает регионам развитие программно-целевого планирования на государственном уровне? Может ли этот метод планирования использоваться региональным уровнем управления? Если ответ положительный, то объясните, что для этого необходимо; если отрицательный – то аргументируйте свою точку зрения.</w:t>
      </w:r>
    </w:p>
    <w:p w:rsidR="00AB4D00" w:rsidRPr="00817A22" w:rsidRDefault="00AB4D00" w:rsidP="00817A22">
      <w:pPr>
        <w:jc w:val="both"/>
      </w:pPr>
      <w:r w:rsidRPr="00817A22">
        <w:t>6. Приведите сравнительный анализ уровней развития двух-трех регионов, включая и тот, в котором Вы живете (работаете), наглядно демонстрируя различия в планировании и прогнозировании их развития на различных уровнях принятия решений (государственном, частно-хозяйственном и семейном).</w:t>
      </w:r>
    </w:p>
    <w:p w:rsidR="00A7657A" w:rsidRPr="00817A22" w:rsidRDefault="00A7657A" w:rsidP="00817A22">
      <w:pPr>
        <w:pStyle w:val="aa"/>
        <w:ind w:left="0"/>
        <w:jc w:val="both"/>
        <w:rPr>
          <w:b/>
        </w:rPr>
      </w:pPr>
    </w:p>
    <w:p w:rsidR="00AC5996" w:rsidRPr="00817A22" w:rsidRDefault="00AC5996" w:rsidP="00817A22">
      <w:pPr>
        <w:pStyle w:val="aa"/>
        <w:ind w:left="0"/>
        <w:jc w:val="both"/>
        <w:rPr>
          <w:b/>
        </w:rPr>
      </w:pPr>
      <w:r w:rsidRPr="00817A22">
        <w:rPr>
          <w:b/>
        </w:rPr>
        <w:t>Типовые тесты</w:t>
      </w:r>
    </w:p>
    <w:p w:rsidR="00AC5996" w:rsidRPr="00817A22" w:rsidRDefault="00AC5996" w:rsidP="00817A22">
      <w:pPr>
        <w:pStyle w:val="aa"/>
        <w:ind w:left="0"/>
        <w:jc w:val="both"/>
        <w:rPr>
          <w:b/>
        </w:rPr>
      </w:pPr>
    </w:p>
    <w:p w:rsidR="00A6409F" w:rsidRPr="00817A22" w:rsidRDefault="00A6409F" w:rsidP="00817A22">
      <w:pPr>
        <w:jc w:val="both"/>
      </w:pPr>
      <w:r w:rsidRPr="00817A22">
        <w:t>1. Планирование и прогнозирование – инструменты</w:t>
      </w:r>
    </w:p>
    <w:p w:rsidR="00A6409F" w:rsidRPr="00817A22" w:rsidRDefault="00A6409F" w:rsidP="00817A22">
      <w:pPr>
        <w:jc w:val="both"/>
      </w:pPr>
      <w:r w:rsidRPr="00817A22">
        <w:t>а) государственного регулирования экономики;</w:t>
      </w:r>
    </w:p>
    <w:p w:rsidR="00A6409F" w:rsidRPr="00817A22" w:rsidRDefault="00A6409F" w:rsidP="00817A22">
      <w:pPr>
        <w:jc w:val="both"/>
      </w:pPr>
      <w:r w:rsidRPr="00817A22">
        <w:t>б) государственного управления социально-экономическими процессами;</w:t>
      </w:r>
    </w:p>
    <w:p w:rsidR="00A6409F" w:rsidRPr="00817A22" w:rsidRDefault="00A6409F" w:rsidP="00817A22">
      <w:pPr>
        <w:jc w:val="both"/>
      </w:pPr>
      <w:r w:rsidRPr="00817A22">
        <w:t>в) государственного регулирования социально-экономических процессов;</w:t>
      </w:r>
    </w:p>
    <w:p w:rsidR="00A6409F" w:rsidRPr="00817A22" w:rsidRDefault="00A6409F" w:rsidP="00817A22">
      <w:pPr>
        <w:jc w:val="both"/>
      </w:pPr>
      <w:r w:rsidRPr="00817A22">
        <w:t>г) государственного управления экономикой.</w:t>
      </w:r>
    </w:p>
    <w:p w:rsidR="00A6409F" w:rsidRPr="00817A22" w:rsidRDefault="00A6409F" w:rsidP="00817A22">
      <w:pPr>
        <w:jc w:val="both"/>
      </w:pPr>
      <w:r w:rsidRPr="00817A22">
        <w:t>2. Прогноз является предплановой разработкой многовариантных моделей развития объекта управления.</w:t>
      </w:r>
    </w:p>
    <w:p w:rsidR="00A6409F" w:rsidRPr="00817A22" w:rsidRDefault="00A6409F" w:rsidP="00817A22">
      <w:pPr>
        <w:jc w:val="both"/>
      </w:pPr>
      <w:r w:rsidRPr="00817A22">
        <w:t>а) верно;</w:t>
      </w:r>
    </w:p>
    <w:p w:rsidR="00A6409F" w:rsidRPr="00817A22" w:rsidRDefault="00A6409F" w:rsidP="00817A22">
      <w:pPr>
        <w:jc w:val="both"/>
      </w:pPr>
      <w:r w:rsidRPr="00817A22">
        <w:t>б) неверно.</w:t>
      </w:r>
    </w:p>
    <w:p w:rsidR="00A6409F" w:rsidRPr="00817A22" w:rsidRDefault="00A6409F" w:rsidP="00817A22">
      <w:pPr>
        <w:jc w:val="both"/>
      </w:pPr>
      <w:r w:rsidRPr="00817A22">
        <w:t>3. Прогнозирование это процесс подготовки управленческого решения</w:t>
      </w:r>
    </w:p>
    <w:p w:rsidR="00A6409F" w:rsidRPr="00817A22" w:rsidRDefault="00A6409F" w:rsidP="00817A22">
      <w:pPr>
        <w:jc w:val="both"/>
      </w:pPr>
      <w:r w:rsidRPr="00817A22">
        <w:t>а) верно;</w:t>
      </w:r>
    </w:p>
    <w:p w:rsidR="00A6409F" w:rsidRPr="00817A22" w:rsidRDefault="00A6409F" w:rsidP="00817A22">
      <w:pPr>
        <w:jc w:val="both"/>
      </w:pPr>
      <w:r w:rsidRPr="00817A22">
        <w:t>б) неверно.</w:t>
      </w:r>
    </w:p>
    <w:p w:rsidR="00A6409F" w:rsidRPr="00817A22" w:rsidRDefault="00A6409F" w:rsidP="00817A22">
      <w:pPr>
        <w:jc w:val="both"/>
      </w:pPr>
      <w:r w:rsidRPr="00817A22">
        <w:t>4. Принципы прогнозирования – это</w:t>
      </w:r>
    </w:p>
    <w:p w:rsidR="00A6409F" w:rsidRPr="00817A22" w:rsidRDefault="00A6409F" w:rsidP="00817A22">
      <w:pPr>
        <w:jc w:val="both"/>
      </w:pPr>
      <w:r w:rsidRPr="00817A22">
        <w:t>а) совокупность способов и приемов, с помощью которых обеспечиваются разработка и обоснование прогнозов;</w:t>
      </w:r>
    </w:p>
    <w:p w:rsidR="00A6409F" w:rsidRPr="00817A22" w:rsidRDefault="00A6409F" w:rsidP="00817A22">
      <w:pPr>
        <w:jc w:val="both"/>
      </w:pPr>
      <w:r w:rsidRPr="00817A22">
        <w:t>б) система представлений о последовательности и обоснованности действий, этапов расчетов, связанных с разработкой прогнозов;</w:t>
      </w:r>
    </w:p>
    <w:p w:rsidR="00A6409F" w:rsidRPr="00817A22" w:rsidRDefault="00A6409F" w:rsidP="00817A22">
      <w:pPr>
        <w:jc w:val="both"/>
      </w:pPr>
      <w:r w:rsidRPr="00817A22">
        <w:lastRenderedPageBreak/>
        <w:t>в) основные исходные положения, правила формирования, обоснования и организации разработки прогнозов;</w:t>
      </w:r>
    </w:p>
    <w:p w:rsidR="00A6409F" w:rsidRPr="00817A22" w:rsidRDefault="00A6409F" w:rsidP="00817A22">
      <w:pPr>
        <w:jc w:val="both"/>
      </w:pPr>
      <w:r w:rsidRPr="00817A22">
        <w:t>г) набор взаимосвязанных показателей, характеризующих объект прогнозирования.</w:t>
      </w:r>
    </w:p>
    <w:p w:rsidR="00A6409F" w:rsidRPr="00817A22" w:rsidRDefault="00A6409F" w:rsidP="00817A22">
      <w:pPr>
        <w:jc w:val="both"/>
      </w:pPr>
      <w:r w:rsidRPr="00817A22">
        <w:t>5. Если в процессе прогнозирования учитывается вероятностный характер развития объекта и отдельных его компонентов в результате воздействия случайных процессов и отклонений при сохранении устойчивости прогнозируемых тенденций то соблюдается принцип:</w:t>
      </w:r>
    </w:p>
    <w:p w:rsidR="00A6409F" w:rsidRPr="00817A22" w:rsidRDefault="00A6409F" w:rsidP="00817A22">
      <w:pPr>
        <w:jc w:val="both"/>
      </w:pPr>
      <w:r w:rsidRPr="00817A22">
        <w:t xml:space="preserve">а) адаптивности; </w:t>
      </w:r>
    </w:p>
    <w:p w:rsidR="00A6409F" w:rsidRPr="00817A22" w:rsidRDefault="00A6409F" w:rsidP="00817A22">
      <w:pPr>
        <w:jc w:val="both"/>
      </w:pPr>
      <w:r w:rsidRPr="00817A22">
        <w:t xml:space="preserve">б) альтернативности; </w:t>
      </w:r>
    </w:p>
    <w:p w:rsidR="00A6409F" w:rsidRPr="00817A22" w:rsidRDefault="00A6409F" w:rsidP="00817A22">
      <w:pPr>
        <w:jc w:val="both"/>
      </w:pPr>
      <w:r w:rsidRPr="00817A22">
        <w:t xml:space="preserve">в) адекватности; </w:t>
      </w:r>
    </w:p>
    <w:p w:rsidR="00A6409F" w:rsidRPr="00817A22" w:rsidRDefault="00A6409F" w:rsidP="00817A22">
      <w:pPr>
        <w:jc w:val="both"/>
      </w:pPr>
      <w:r w:rsidRPr="00817A22">
        <w:t>г) адресности.</w:t>
      </w:r>
    </w:p>
    <w:p w:rsidR="00A6409F" w:rsidRPr="00817A22" w:rsidRDefault="00A6409F" w:rsidP="00817A22">
      <w:pPr>
        <w:jc w:val="both"/>
      </w:pPr>
      <w:r w:rsidRPr="00817A22">
        <w:t xml:space="preserve">6. Дополните перечень основных требований к исходной информации для прогнозирования: а) достоверность; </w:t>
      </w:r>
    </w:p>
    <w:p w:rsidR="00A6409F" w:rsidRPr="00817A22" w:rsidRDefault="00A6409F" w:rsidP="00817A22">
      <w:pPr>
        <w:jc w:val="both"/>
      </w:pPr>
      <w:r w:rsidRPr="00817A22">
        <w:t>б) достаточность и комплексность;</w:t>
      </w:r>
    </w:p>
    <w:p w:rsidR="00A6409F" w:rsidRPr="00817A22" w:rsidRDefault="00A6409F" w:rsidP="00817A22">
      <w:pPr>
        <w:jc w:val="both"/>
      </w:pPr>
      <w:r w:rsidRPr="00817A22">
        <w:t>в) системность.</w:t>
      </w:r>
    </w:p>
    <w:p w:rsidR="00A6409F" w:rsidRPr="00817A22" w:rsidRDefault="00A6409F" w:rsidP="00817A22">
      <w:pPr>
        <w:jc w:val="both"/>
      </w:pPr>
      <w:r w:rsidRPr="00817A22">
        <w:t xml:space="preserve">7. Данные, характеризующие цели прогноза и условия, в которых будет протекать развитие прогнозируемого объекта это информация </w:t>
      </w:r>
    </w:p>
    <w:p w:rsidR="00A6409F" w:rsidRPr="00817A22" w:rsidRDefault="00A6409F" w:rsidP="00817A22">
      <w:pPr>
        <w:jc w:val="both"/>
      </w:pPr>
      <w:r w:rsidRPr="00817A22">
        <w:t xml:space="preserve">а) нормативно-справочная; </w:t>
      </w:r>
    </w:p>
    <w:p w:rsidR="00A6409F" w:rsidRPr="00817A22" w:rsidRDefault="00A6409F" w:rsidP="00817A22">
      <w:pPr>
        <w:jc w:val="both"/>
      </w:pPr>
      <w:r w:rsidRPr="00817A22">
        <w:t>б) социально-экономическая;</w:t>
      </w:r>
    </w:p>
    <w:p w:rsidR="00A6409F" w:rsidRPr="00817A22" w:rsidRDefault="00A6409F" w:rsidP="00817A22">
      <w:pPr>
        <w:jc w:val="both"/>
      </w:pPr>
      <w:r w:rsidRPr="00817A22">
        <w:t xml:space="preserve">в) прогнозной ситуации; </w:t>
      </w:r>
    </w:p>
    <w:p w:rsidR="00A6409F" w:rsidRPr="00817A22" w:rsidRDefault="00A6409F" w:rsidP="00817A22">
      <w:pPr>
        <w:jc w:val="both"/>
      </w:pPr>
      <w:r w:rsidRPr="00817A22">
        <w:t>г) обратной связи.</w:t>
      </w:r>
    </w:p>
    <w:p w:rsidR="00A6409F" w:rsidRPr="00817A22" w:rsidRDefault="00A6409F" w:rsidP="00817A22">
      <w:pPr>
        <w:jc w:val="both"/>
      </w:pPr>
      <w:r w:rsidRPr="00817A22">
        <w:t>8. Методы прогнозирования по степени формализации разделяются на:</w:t>
      </w:r>
    </w:p>
    <w:p w:rsidR="00A6409F" w:rsidRPr="00817A22" w:rsidRDefault="00A6409F" w:rsidP="00817A22">
      <w:pPr>
        <w:jc w:val="both"/>
      </w:pPr>
      <w:r w:rsidRPr="00817A22">
        <w:t>а) экспертные методы и методы моделирования;</w:t>
      </w:r>
    </w:p>
    <w:p w:rsidR="00A6409F" w:rsidRPr="00817A22" w:rsidRDefault="00A6409F" w:rsidP="00817A22">
      <w:pPr>
        <w:jc w:val="both"/>
      </w:pPr>
      <w:r w:rsidRPr="00817A22">
        <w:t>б) интуитивные и формализованные;</w:t>
      </w:r>
    </w:p>
    <w:p w:rsidR="00A6409F" w:rsidRPr="00817A22" w:rsidRDefault="00A6409F" w:rsidP="00817A22">
      <w:pPr>
        <w:jc w:val="both"/>
      </w:pPr>
      <w:r w:rsidRPr="00817A22">
        <w:t>в) фактографические, комбинированные, экспертные;</w:t>
      </w:r>
    </w:p>
    <w:p w:rsidR="00A6409F" w:rsidRPr="00817A22" w:rsidRDefault="00A6409F" w:rsidP="00817A22">
      <w:pPr>
        <w:jc w:val="both"/>
      </w:pPr>
      <w:r w:rsidRPr="00817A22">
        <w:t>г) опережающие методы, методы аналогий, статистические методы.</w:t>
      </w:r>
    </w:p>
    <w:p w:rsidR="00A6409F" w:rsidRPr="00817A22" w:rsidRDefault="00A6409F" w:rsidP="00817A22">
      <w:pPr>
        <w:jc w:val="both"/>
      </w:pPr>
      <w:r w:rsidRPr="00817A22">
        <w:t>9. Экономическая модель не является:</w:t>
      </w:r>
    </w:p>
    <w:p w:rsidR="00A6409F" w:rsidRPr="00817A22" w:rsidRDefault="00A6409F" w:rsidP="00817A22">
      <w:pPr>
        <w:jc w:val="both"/>
      </w:pPr>
      <w:r w:rsidRPr="00817A22">
        <w:t>а) идеальным типом экономики или политики, во имя которых мы должны работать;</w:t>
      </w:r>
    </w:p>
    <w:p w:rsidR="00A6409F" w:rsidRPr="00817A22" w:rsidRDefault="00A6409F" w:rsidP="00817A22">
      <w:pPr>
        <w:jc w:val="both"/>
      </w:pPr>
      <w:r w:rsidRPr="00817A22">
        <w:t>б) инструментом для экономических прогнозов;</w:t>
      </w:r>
    </w:p>
    <w:p w:rsidR="00A6409F" w:rsidRPr="00817A22" w:rsidRDefault="00A6409F" w:rsidP="00817A22">
      <w:pPr>
        <w:jc w:val="both"/>
      </w:pPr>
      <w:r w:rsidRPr="00817A22">
        <w:t>в) комплексом экономических принципов;</w:t>
      </w:r>
    </w:p>
    <w:p w:rsidR="00A6409F" w:rsidRPr="00817A22" w:rsidRDefault="00A6409F" w:rsidP="00817A22">
      <w:pPr>
        <w:jc w:val="both"/>
      </w:pPr>
      <w:r w:rsidRPr="00817A22">
        <w:t>г) объяснением, как функционирует экономика ее отдельные сектора.</w:t>
      </w:r>
    </w:p>
    <w:p w:rsidR="00A6409F" w:rsidRPr="00817A22" w:rsidRDefault="00A6409F" w:rsidP="00817A22">
      <w:pPr>
        <w:jc w:val="both"/>
      </w:pPr>
      <w:r w:rsidRPr="00817A22">
        <w:t>10. Системный подход в моделировании предполагает:</w:t>
      </w:r>
    </w:p>
    <w:p w:rsidR="00A6409F" w:rsidRPr="00817A22" w:rsidRDefault="00A6409F" w:rsidP="00817A22">
      <w:pPr>
        <w:jc w:val="both"/>
      </w:pPr>
      <w:r w:rsidRPr="00817A22">
        <w:t>а) последовательный переход от общего к частному, причем исследуемый объект выделяется из окружающей среды и по отдельной совокупности исходных данных ставится цель моделирования отдельной стороны функционирования системы;</w:t>
      </w:r>
    </w:p>
    <w:p w:rsidR="00A6409F" w:rsidRPr="00817A22" w:rsidRDefault="00A6409F" w:rsidP="00817A22">
      <w:pPr>
        <w:jc w:val="both"/>
      </w:pPr>
      <w:r w:rsidRPr="00817A22">
        <w:t>б) последовательный переход от частного к общему, когда в основе рассмотрения лежит цель;</w:t>
      </w:r>
    </w:p>
    <w:p w:rsidR="00A6409F" w:rsidRPr="00817A22" w:rsidRDefault="00A6409F" w:rsidP="00817A22">
      <w:pPr>
        <w:jc w:val="both"/>
      </w:pPr>
      <w:r w:rsidRPr="00817A22">
        <w:t>в) последовательный переход от общего к частному, когда в основе рассмотрения лежит цель, причем исследуемый объект выделяется из окружающей среды.</w:t>
      </w:r>
    </w:p>
    <w:p w:rsidR="00A6409F" w:rsidRPr="00817A22" w:rsidRDefault="00A6409F" w:rsidP="00817A22">
      <w:pPr>
        <w:jc w:val="both"/>
      </w:pPr>
      <w:r w:rsidRPr="00817A22">
        <w:t>11. Для определения основной тенденции развития объекта можно использовать:</w:t>
      </w:r>
    </w:p>
    <w:p w:rsidR="00A6409F" w:rsidRPr="00817A22" w:rsidRDefault="00A6409F" w:rsidP="00817A22">
      <w:pPr>
        <w:jc w:val="both"/>
      </w:pPr>
      <w:r w:rsidRPr="00817A22">
        <w:t>а) метод скользящей средней;</w:t>
      </w:r>
    </w:p>
    <w:p w:rsidR="00A6409F" w:rsidRPr="00817A22" w:rsidRDefault="00A6409F" w:rsidP="00817A22">
      <w:pPr>
        <w:jc w:val="both"/>
      </w:pPr>
      <w:r w:rsidRPr="00817A22">
        <w:t>б) метод точечной экстраполяции;</w:t>
      </w:r>
    </w:p>
    <w:p w:rsidR="00A6409F" w:rsidRPr="00817A22" w:rsidRDefault="00A6409F" w:rsidP="00817A22">
      <w:pPr>
        <w:jc w:val="both"/>
      </w:pPr>
      <w:r w:rsidRPr="00817A22">
        <w:t>в) метод поиска доверительного интервала.</w:t>
      </w:r>
    </w:p>
    <w:p w:rsidR="00A6409F" w:rsidRPr="00817A22" w:rsidRDefault="00A6409F" w:rsidP="00817A22">
      <w:pPr>
        <w:jc w:val="both"/>
      </w:pPr>
      <w:r w:rsidRPr="00817A22">
        <w:t>12. Какой из методов сглаживания временного ряда приводит к его существенному сокращению:</w:t>
      </w:r>
    </w:p>
    <w:p w:rsidR="00A6409F" w:rsidRPr="00817A22" w:rsidRDefault="00A6409F" w:rsidP="00817A22">
      <w:pPr>
        <w:jc w:val="both"/>
      </w:pPr>
      <w:r w:rsidRPr="00817A22">
        <w:t>а) укрупнение интервала динамического ряда;</w:t>
      </w:r>
    </w:p>
    <w:p w:rsidR="00A6409F" w:rsidRPr="00817A22" w:rsidRDefault="00A6409F" w:rsidP="00817A22">
      <w:pPr>
        <w:jc w:val="both"/>
      </w:pPr>
      <w:r w:rsidRPr="00817A22">
        <w:t>б) метод скользящей средней;</w:t>
      </w:r>
    </w:p>
    <w:p w:rsidR="00A6409F" w:rsidRPr="00817A22" w:rsidRDefault="00A6409F" w:rsidP="00817A22">
      <w:pPr>
        <w:jc w:val="both"/>
      </w:pPr>
      <w:r w:rsidRPr="00817A22">
        <w:t>в) аналитическое выравнивание ряда динамики.</w:t>
      </w:r>
    </w:p>
    <w:p w:rsidR="00A6409F" w:rsidRPr="00817A22" w:rsidRDefault="00A6409F" w:rsidP="00817A22">
      <w:pPr>
        <w:jc w:val="both"/>
      </w:pPr>
      <w:r w:rsidRPr="00817A22">
        <w:t>13. Если общие условия, определяющие тенденцию развития объекта в прошлом существенно изменяются, то</w:t>
      </w:r>
    </w:p>
    <w:p w:rsidR="00A6409F" w:rsidRPr="00817A22" w:rsidRDefault="00A6409F" w:rsidP="00817A22">
      <w:pPr>
        <w:jc w:val="both"/>
      </w:pPr>
      <w:r w:rsidRPr="00817A22">
        <w:t>а) необходимо определять не точечный, а интервальный прогноз;</w:t>
      </w:r>
    </w:p>
    <w:p w:rsidR="00A6409F" w:rsidRPr="00817A22" w:rsidRDefault="00A6409F" w:rsidP="00817A22">
      <w:pPr>
        <w:jc w:val="both"/>
      </w:pPr>
      <w:r w:rsidRPr="00817A22">
        <w:t>б) результаты экстраполяции могут существенно отличаться от фактических;</w:t>
      </w:r>
    </w:p>
    <w:p w:rsidR="00A6409F" w:rsidRPr="00817A22" w:rsidRDefault="00A6409F" w:rsidP="00817A22">
      <w:pPr>
        <w:jc w:val="both"/>
      </w:pPr>
      <w:r w:rsidRPr="00817A22">
        <w:t xml:space="preserve">в) выбор вида функции для выравнивания ряда должен осуществляться на основе метода </w:t>
      </w:r>
      <w:r w:rsidRPr="00817A22">
        <w:lastRenderedPageBreak/>
        <w:t>конечных разностей.</w:t>
      </w:r>
    </w:p>
    <w:p w:rsidR="00A6409F" w:rsidRPr="00817A22" w:rsidRDefault="00A6409F" w:rsidP="00817A22">
      <w:pPr>
        <w:jc w:val="both"/>
      </w:pPr>
      <w:r w:rsidRPr="00817A22">
        <w:t>14. Концепция устойчивого развития заключается в ориентации развития общества на</w:t>
      </w:r>
    </w:p>
    <w:p w:rsidR="00A6409F" w:rsidRPr="00817A22" w:rsidRDefault="00A6409F" w:rsidP="00817A22">
      <w:pPr>
        <w:jc w:val="both"/>
      </w:pPr>
      <w:r w:rsidRPr="00817A22">
        <w:t>а) решение экологических проблем и сохранение природных ресурсов;</w:t>
      </w:r>
    </w:p>
    <w:p w:rsidR="00A6409F" w:rsidRPr="00817A22" w:rsidRDefault="00A6409F" w:rsidP="00817A22">
      <w:pPr>
        <w:jc w:val="both"/>
      </w:pPr>
      <w:r w:rsidRPr="00817A22">
        <w:t>б) решение социальных проблем и предотвращение бедности;</w:t>
      </w:r>
    </w:p>
    <w:p w:rsidR="00A6409F" w:rsidRPr="00817A22" w:rsidRDefault="00A6409F" w:rsidP="00817A22">
      <w:pPr>
        <w:jc w:val="both"/>
      </w:pPr>
      <w:r w:rsidRPr="00817A22">
        <w:t>в) управление совокупным капиталом общества в интересах сохранения и приумножения человеческих возможностей.</w:t>
      </w:r>
    </w:p>
    <w:p w:rsidR="00A6409F" w:rsidRPr="00817A22" w:rsidRDefault="00A6409F" w:rsidP="00817A22">
      <w:pPr>
        <w:jc w:val="both"/>
      </w:pPr>
      <w:r w:rsidRPr="00817A22">
        <w:t>15. Устойчивое экономическое развитие проявляется в достижении</w:t>
      </w:r>
    </w:p>
    <w:p w:rsidR="00A6409F" w:rsidRPr="00817A22" w:rsidRDefault="00A6409F" w:rsidP="00817A22">
      <w:pPr>
        <w:jc w:val="both"/>
      </w:pPr>
      <w:r w:rsidRPr="00817A22">
        <w:t>а) интенсивного экономического роста;</w:t>
      </w:r>
    </w:p>
    <w:p w:rsidR="00A6409F" w:rsidRPr="00817A22" w:rsidRDefault="00A6409F" w:rsidP="00817A22">
      <w:pPr>
        <w:jc w:val="both"/>
      </w:pPr>
      <w:r w:rsidRPr="00817A22">
        <w:t>б) устойчивого экологизированного экономического роста;</w:t>
      </w:r>
    </w:p>
    <w:p w:rsidR="00A6409F" w:rsidRPr="00817A22" w:rsidRDefault="00A6409F" w:rsidP="00817A22">
      <w:pPr>
        <w:jc w:val="both"/>
      </w:pPr>
      <w:r w:rsidRPr="00817A22">
        <w:t>в) качественных изменений в развитии экономики, основанных на внедрении инноваций.</w:t>
      </w:r>
    </w:p>
    <w:p w:rsidR="00A6409F" w:rsidRPr="00817A22" w:rsidRDefault="00A6409F" w:rsidP="00817A22">
      <w:pPr>
        <w:jc w:val="both"/>
      </w:pPr>
      <w:r w:rsidRPr="00817A22">
        <w:t>16. Экономическое положение территории характеризуется</w:t>
      </w:r>
    </w:p>
    <w:p w:rsidR="00A6409F" w:rsidRPr="00817A22" w:rsidRDefault="00A6409F" w:rsidP="00817A22">
      <w:pPr>
        <w:jc w:val="both"/>
      </w:pPr>
      <w:r w:rsidRPr="00817A22">
        <w:t>а) показателем валового национального продукта на душу населения;</w:t>
      </w:r>
    </w:p>
    <w:p w:rsidR="00A6409F" w:rsidRPr="00817A22" w:rsidRDefault="00A6409F" w:rsidP="00817A22">
      <w:pPr>
        <w:jc w:val="both"/>
      </w:pPr>
      <w:r w:rsidRPr="00817A22">
        <w:t>б) индексом развития человеческого потенциала;</w:t>
      </w:r>
    </w:p>
    <w:p w:rsidR="00A6409F" w:rsidRPr="00817A22" w:rsidRDefault="00A6409F" w:rsidP="00817A22">
      <w:pPr>
        <w:jc w:val="both"/>
      </w:pPr>
      <w:r w:rsidRPr="00817A22">
        <w:t>в) комплексом показателей, отражающих динамику объемов производства и цен, потенциальные промышленно-экономические возможности, потребительскую активность и др.</w:t>
      </w:r>
    </w:p>
    <w:p w:rsidR="00A6409F" w:rsidRPr="00817A22" w:rsidRDefault="00A6409F" w:rsidP="00817A22">
      <w:pPr>
        <w:jc w:val="both"/>
      </w:pPr>
      <w:r w:rsidRPr="00817A22">
        <w:t>17. Стабилизационная политика государства направлена на</w:t>
      </w:r>
    </w:p>
    <w:p w:rsidR="00A6409F" w:rsidRPr="00817A22" w:rsidRDefault="00A6409F" w:rsidP="00817A22">
      <w:pPr>
        <w:jc w:val="both"/>
      </w:pPr>
      <w:r w:rsidRPr="00817A22">
        <w:t>а) выход из кризиса и сдерживание инфляции;</w:t>
      </w:r>
    </w:p>
    <w:p w:rsidR="00A6409F" w:rsidRPr="00817A22" w:rsidRDefault="00A6409F" w:rsidP="00817A22">
      <w:pPr>
        <w:jc w:val="both"/>
      </w:pPr>
      <w:r w:rsidRPr="00817A22">
        <w:t>б) сглаживание циклических колебаний деловой активности;</w:t>
      </w:r>
    </w:p>
    <w:p w:rsidR="00A6409F" w:rsidRPr="00817A22" w:rsidRDefault="00A6409F" w:rsidP="00817A22">
      <w:pPr>
        <w:jc w:val="both"/>
      </w:pPr>
      <w:r w:rsidRPr="00817A22">
        <w:t>в) стимулирование деловой активности.</w:t>
      </w:r>
    </w:p>
    <w:p w:rsidR="00A6409F" w:rsidRPr="00817A22" w:rsidRDefault="00A6409F" w:rsidP="00817A22">
      <w:pPr>
        <w:jc w:val="both"/>
      </w:pPr>
      <w:r w:rsidRPr="00817A22">
        <w:t>18. Спецификой госбюджета, как макроэкономического плана, является</w:t>
      </w:r>
    </w:p>
    <w:p w:rsidR="00A6409F" w:rsidRPr="00817A22" w:rsidRDefault="00A6409F" w:rsidP="00817A22">
      <w:pPr>
        <w:jc w:val="both"/>
      </w:pPr>
      <w:r w:rsidRPr="00817A22">
        <w:t xml:space="preserve">а) директивность; </w:t>
      </w:r>
    </w:p>
    <w:p w:rsidR="00A6409F" w:rsidRPr="00817A22" w:rsidRDefault="00A6409F" w:rsidP="00817A22">
      <w:pPr>
        <w:jc w:val="both"/>
      </w:pPr>
      <w:r w:rsidRPr="00817A22">
        <w:t xml:space="preserve">б) индикативность; </w:t>
      </w:r>
    </w:p>
    <w:p w:rsidR="00A6409F" w:rsidRPr="00817A22" w:rsidRDefault="00A6409F" w:rsidP="00817A22">
      <w:pPr>
        <w:jc w:val="both"/>
      </w:pPr>
      <w:r w:rsidRPr="00817A22">
        <w:t>в) долгосрочность;</w:t>
      </w:r>
    </w:p>
    <w:p w:rsidR="00A6409F" w:rsidRPr="00817A22" w:rsidRDefault="00A6409F" w:rsidP="00817A22">
      <w:pPr>
        <w:jc w:val="both"/>
      </w:pPr>
      <w:r w:rsidRPr="00817A22">
        <w:t xml:space="preserve">г) гибкость; </w:t>
      </w:r>
    </w:p>
    <w:p w:rsidR="00A6409F" w:rsidRPr="00817A22" w:rsidRDefault="00A6409F" w:rsidP="00817A22">
      <w:pPr>
        <w:jc w:val="both"/>
      </w:pPr>
      <w:r w:rsidRPr="00817A22">
        <w:t>д) эвентуальность.</w:t>
      </w:r>
    </w:p>
    <w:p w:rsidR="00A6409F" w:rsidRPr="00817A22" w:rsidRDefault="00A6409F" w:rsidP="00817A22">
      <w:pPr>
        <w:jc w:val="both"/>
      </w:pPr>
      <w:r w:rsidRPr="00817A22">
        <w:t>19. Налогово-бюджетный федерализм заключается в</w:t>
      </w:r>
    </w:p>
    <w:p w:rsidR="00A6409F" w:rsidRPr="00817A22" w:rsidRDefault="00A6409F" w:rsidP="00817A22">
      <w:pPr>
        <w:jc w:val="both"/>
      </w:pPr>
      <w:r w:rsidRPr="00817A22">
        <w:t>а) разделении государственного бюджета на федеральный бюджет, бюджеты субъектов федерации и бюджеты местного самоуправления;</w:t>
      </w:r>
    </w:p>
    <w:p w:rsidR="00A6409F" w:rsidRPr="00817A22" w:rsidRDefault="00A6409F" w:rsidP="00817A22">
      <w:pPr>
        <w:jc w:val="both"/>
      </w:pPr>
      <w:r w:rsidRPr="00817A22">
        <w:t>б) разделении полномочий в области налогообложения и расходов между бюджетами разного уровня;</w:t>
      </w:r>
    </w:p>
    <w:p w:rsidR="00A6409F" w:rsidRPr="00817A22" w:rsidRDefault="00A6409F" w:rsidP="00817A22">
      <w:pPr>
        <w:jc w:val="both"/>
      </w:pPr>
      <w:r w:rsidRPr="00817A22">
        <w:t>в) построении консолидированного бюджета.</w:t>
      </w:r>
    </w:p>
    <w:p w:rsidR="00A6409F" w:rsidRPr="00817A22" w:rsidRDefault="00A6409F" w:rsidP="00817A22">
      <w:pPr>
        <w:jc w:val="both"/>
      </w:pPr>
      <w:r w:rsidRPr="00817A22">
        <w:t>20. Расчет прогнозируемых сумм всех видов доходов осуществляют:</w:t>
      </w:r>
    </w:p>
    <w:p w:rsidR="00A6409F" w:rsidRPr="00817A22" w:rsidRDefault="00A6409F" w:rsidP="00817A22">
      <w:pPr>
        <w:jc w:val="both"/>
      </w:pPr>
      <w:r w:rsidRPr="00817A22">
        <w:t>а) Министерство экономического развития и торговли РФ совместно с Федеральной налоговой службой;</w:t>
      </w:r>
    </w:p>
    <w:p w:rsidR="00A6409F" w:rsidRPr="00817A22" w:rsidRDefault="00A6409F" w:rsidP="00817A22">
      <w:pPr>
        <w:jc w:val="both"/>
      </w:pPr>
      <w:r w:rsidRPr="00817A22">
        <w:t>б) Министерство экономического развития РФ совместно с Министерством финансов РФ;</w:t>
      </w:r>
    </w:p>
    <w:p w:rsidR="00A6409F" w:rsidRPr="00817A22" w:rsidRDefault="00A6409F" w:rsidP="00817A22">
      <w:pPr>
        <w:jc w:val="both"/>
      </w:pPr>
      <w:r w:rsidRPr="00817A22">
        <w:t>в) Министерство финансов РФ совместно с Федеральной налоговой службой.</w:t>
      </w:r>
    </w:p>
    <w:p w:rsidR="00A6409F" w:rsidRPr="00817A22" w:rsidRDefault="00A6409F" w:rsidP="00817A22">
      <w:pPr>
        <w:jc w:val="both"/>
      </w:pPr>
      <w:r w:rsidRPr="00817A22">
        <w:t>21. Прогнозирование и планирование государственных расходов осуществляется с позиций ориентации на достижение целей и задач государственной политики с учетом</w:t>
      </w:r>
    </w:p>
    <w:p w:rsidR="00A6409F" w:rsidRPr="00817A22" w:rsidRDefault="00A6409F" w:rsidP="00817A22">
      <w:pPr>
        <w:jc w:val="both"/>
      </w:pPr>
      <w:r w:rsidRPr="00817A22">
        <w:t>а) их приоритетов и имеющихся ресурсов;</w:t>
      </w:r>
    </w:p>
    <w:p w:rsidR="00A6409F" w:rsidRPr="00817A22" w:rsidRDefault="00A6409F" w:rsidP="00817A22">
      <w:pPr>
        <w:jc w:val="both"/>
      </w:pPr>
      <w:r w:rsidRPr="00817A22">
        <w:t>б) ежегодной сбалансированности бюджета;</w:t>
      </w:r>
    </w:p>
    <w:p w:rsidR="00A6409F" w:rsidRPr="00817A22" w:rsidRDefault="00A6409F" w:rsidP="00817A22">
      <w:pPr>
        <w:jc w:val="both"/>
      </w:pPr>
      <w:r w:rsidRPr="00817A22">
        <w:t>в) балансирования бюджета на циклической основе.</w:t>
      </w:r>
    </w:p>
    <w:p w:rsidR="00E826B9" w:rsidRPr="00817A22" w:rsidRDefault="00E826B9" w:rsidP="00817A22">
      <w:pPr>
        <w:jc w:val="both"/>
        <w:rPr>
          <w:b/>
        </w:rPr>
      </w:pPr>
    </w:p>
    <w:p w:rsidR="00AC5996" w:rsidRPr="00817A22" w:rsidRDefault="00AC5996" w:rsidP="00817A22">
      <w:pPr>
        <w:pStyle w:val="aa"/>
        <w:ind w:left="0" w:hanging="153"/>
        <w:jc w:val="both"/>
        <w:rPr>
          <w:b/>
        </w:rPr>
      </w:pPr>
      <w:r w:rsidRPr="00817A22">
        <w:rPr>
          <w:b/>
        </w:rPr>
        <w:t>Типовые вопросы к контрольным работам</w:t>
      </w:r>
    </w:p>
    <w:p w:rsidR="00AC5996" w:rsidRPr="00817A22" w:rsidRDefault="00AC5996" w:rsidP="00817A22">
      <w:pPr>
        <w:pStyle w:val="ab"/>
        <w:ind w:firstLine="709"/>
        <w:rPr>
          <w:sz w:val="24"/>
          <w:szCs w:val="24"/>
        </w:rPr>
      </w:pPr>
    </w:p>
    <w:p w:rsidR="00AC5996" w:rsidRPr="00817A22" w:rsidRDefault="003A1FA6" w:rsidP="00817A22">
      <w:pPr>
        <w:pStyle w:val="aa"/>
        <w:numPr>
          <w:ilvl w:val="1"/>
          <w:numId w:val="11"/>
        </w:numPr>
        <w:tabs>
          <w:tab w:val="clear" w:pos="567"/>
          <w:tab w:val="num" w:pos="993"/>
        </w:tabs>
        <w:ind w:left="0" w:firstLine="567"/>
        <w:jc w:val="both"/>
      </w:pPr>
      <w:r w:rsidRPr="00817A22">
        <w:t>Характеристика основных методов прогнозирования.</w:t>
      </w:r>
    </w:p>
    <w:p w:rsidR="003A1FA6" w:rsidRPr="00817A22" w:rsidRDefault="003A1FA6" w:rsidP="00817A22">
      <w:pPr>
        <w:pStyle w:val="aa"/>
        <w:numPr>
          <w:ilvl w:val="1"/>
          <w:numId w:val="11"/>
        </w:numPr>
        <w:tabs>
          <w:tab w:val="clear" w:pos="567"/>
          <w:tab w:val="num" w:pos="993"/>
        </w:tabs>
        <w:ind w:left="0" w:firstLine="567"/>
        <w:jc w:val="both"/>
      </w:pPr>
      <w:r w:rsidRPr="00817A22">
        <w:t>Характеристика основных методов планирования.</w:t>
      </w:r>
    </w:p>
    <w:p w:rsidR="003A1FA6" w:rsidRPr="00817A22" w:rsidRDefault="003A1FA6" w:rsidP="00817A22">
      <w:pPr>
        <w:pStyle w:val="aa"/>
        <w:numPr>
          <w:ilvl w:val="1"/>
          <w:numId w:val="11"/>
        </w:numPr>
        <w:tabs>
          <w:tab w:val="clear" w:pos="567"/>
          <w:tab w:val="num" w:pos="993"/>
        </w:tabs>
        <w:ind w:left="0" w:firstLine="567"/>
        <w:jc w:val="both"/>
      </w:pPr>
      <w:r w:rsidRPr="00817A22">
        <w:t>Краткая характеристика основных инструментов прогнозирования и планирования.</w:t>
      </w:r>
    </w:p>
    <w:p w:rsidR="003A1FA6" w:rsidRPr="00817A22" w:rsidRDefault="003A1FA6" w:rsidP="00817A22">
      <w:pPr>
        <w:pStyle w:val="aa"/>
        <w:numPr>
          <w:ilvl w:val="1"/>
          <w:numId w:val="11"/>
        </w:numPr>
        <w:tabs>
          <w:tab w:val="clear" w:pos="567"/>
          <w:tab w:val="num" w:pos="993"/>
        </w:tabs>
        <w:ind w:left="0" w:firstLine="567"/>
        <w:jc w:val="both"/>
      </w:pPr>
      <w:r w:rsidRPr="00817A22">
        <w:t>Методы анализа внешней и внутренней среды организации.</w:t>
      </w:r>
    </w:p>
    <w:p w:rsidR="003A1FA6" w:rsidRPr="00817A22" w:rsidRDefault="003A1FA6" w:rsidP="00817A22">
      <w:pPr>
        <w:pStyle w:val="aa"/>
        <w:numPr>
          <w:ilvl w:val="1"/>
          <w:numId w:val="11"/>
        </w:numPr>
        <w:tabs>
          <w:tab w:val="clear" w:pos="567"/>
          <w:tab w:val="num" w:pos="993"/>
        </w:tabs>
        <w:ind w:left="0" w:firstLine="567"/>
        <w:jc w:val="both"/>
      </w:pPr>
      <w:r w:rsidRPr="00817A22">
        <w:t>Прогнозы экономического развития территории.</w:t>
      </w:r>
    </w:p>
    <w:p w:rsidR="003A1FA6" w:rsidRPr="00817A22" w:rsidRDefault="003A1FA6" w:rsidP="00817A22">
      <w:pPr>
        <w:pStyle w:val="aa"/>
        <w:numPr>
          <w:ilvl w:val="1"/>
          <w:numId w:val="11"/>
        </w:numPr>
        <w:tabs>
          <w:tab w:val="clear" w:pos="567"/>
          <w:tab w:val="num" w:pos="993"/>
        </w:tabs>
        <w:ind w:left="0" w:firstLine="567"/>
        <w:jc w:val="both"/>
      </w:pPr>
      <w:r w:rsidRPr="00817A22">
        <w:t>Основные этапы работ по планированию экономического развития территории.</w:t>
      </w:r>
    </w:p>
    <w:p w:rsidR="003A1FA6" w:rsidRPr="00817A22" w:rsidRDefault="003A1FA6" w:rsidP="00817A22">
      <w:pPr>
        <w:pStyle w:val="aa"/>
        <w:numPr>
          <w:ilvl w:val="1"/>
          <w:numId w:val="11"/>
        </w:numPr>
        <w:tabs>
          <w:tab w:val="clear" w:pos="567"/>
          <w:tab w:val="num" w:pos="993"/>
        </w:tabs>
        <w:ind w:left="0" w:firstLine="567"/>
        <w:jc w:val="both"/>
      </w:pPr>
      <w:r w:rsidRPr="00817A22">
        <w:t>Субъекты планирования экономического развития территории.</w:t>
      </w:r>
    </w:p>
    <w:p w:rsidR="003A1FA6" w:rsidRPr="00817A22" w:rsidRDefault="003A1FA6" w:rsidP="00817A22">
      <w:pPr>
        <w:pStyle w:val="aa"/>
        <w:numPr>
          <w:ilvl w:val="1"/>
          <w:numId w:val="11"/>
        </w:numPr>
        <w:tabs>
          <w:tab w:val="clear" w:pos="567"/>
          <w:tab w:val="num" w:pos="993"/>
        </w:tabs>
        <w:ind w:left="0" w:firstLine="567"/>
        <w:jc w:val="both"/>
      </w:pPr>
      <w:r w:rsidRPr="00817A22">
        <w:lastRenderedPageBreak/>
        <w:t>Государственное (муниципальное) регулирование экономического развития территории: цели, задачи, инструменты.</w:t>
      </w:r>
    </w:p>
    <w:p w:rsidR="003A1FA6" w:rsidRPr="00817A22" w:rsidRDefault="003A1FA6" w:rsidP="00817A22">
      <w:pPr>
        <w:pStyle w:val="aa"/>
        <w:numPr>
          <w:ilvl w:val="1"/>
          <w:numId w:val="11"/>
        </w:numPr>
        <w:tabs>
          <w:tab w:val="clear" w:pos="567"/>
          <w:tab w:val="num" w:pos="993"/>
        </w:tabs>
        <w:ind w:left="0" w:firstLine="567"/>
        <w:jc w:val="both"/>
      </w:pPr>
      <w:r w:rsidRPr="00817A22">
        <w:t>Прогнозы социального развития территории.</w:t>
      </w:r>
    </w:p>
    <w:p w:rsidR="003A1FA6" w:rsidRPr="00817A22" w:rsidRDefault="003A1FA6" w:rsidP="00817A22">
      <w:pPr>
        <w:pStyle w:val="aa"/>
        <w:numPr>
          <w:ilvl w:val="1"/>
          <w:numId w:val="11"/>
        </w:numPr>
        <w:tabs>
          <w:tab w:val="clear" w:pos="567"/>
          <w:tab w:val="num" w:pos="993"/>
        </w:tabs>
        <w:ind w:left="0" w:firstLine="567"/>
        <w:jc w:val="both"/>
      </w:pPr>
      <w:r w:rsidRPr="00817A22">
        <w:t>Основные этапы работ по планированию социального развития территории.</w:t>
      </w:r>
    </w:p>
    <w:p w:rsidR="003A1FA6" w:rsidRPr="00817A22" w:rsidRDefault="003A1FA6" w:rsidP="00817A22">
      <w:pPr>
        <w:pStyle w:val="aa"/>
        <w:numPr>
          <w:ilvl w:val="1"/>
          <w:numId w:val="11"/>
        </w:numPr>
        <w:tabs>
          <w:tab w:val="clear" w:pos="567"/>
          <w:tab w:val="num" w:pos="993"/>
        </w:tabs>
        <w:ind w:left="0" w:firstLine="567"/>
        <w:jc w:val="both"/>
      </w:pPr>
      <w:r w:rsidRPr="00817A22">
        <w:t>Субъекты планирования социального развития территории.</w:t>
      </w:r>
    </w:p>
    <w:p w:rsidR="003A1FA6" w:rsidRPr="00817A22" w:rsidRDefault="003A1FA6" w:rsidP="00817A22">
      <w:pPr>
        <w:pStyle w:val="aa"/>
        <w:numPr>
          <w:ilvl w:val="1"/>
          <w:numId w:val="11"/>
        </w:numPr>
        <w:tabs>
          <w:tab w:val="clear" w:pos="567"/>
          <w:tab w:val="num" w:pos="993"/>
        </w:tabs>
        <w:ind w:left="0" w:firstLine="567"/>
        <w:jc w:val="both"/>
      </w:pPr>
      <w:r w:rsidRPr="00817A22">
        <w:t>Государственное (муниципальное) регулирование социального развития территории: цели, задачи, инструменты.</w:t>
      </w:r>
    </w:p>
    <w:p w:rsidR="00D87978" w:rsidRPr="00817A22" w:rsidRDefault="00D87978" w:rsidP="00817A22">
      <w:pPr>
        <w:widowControl/>
        <w:autoSpaceDE/>
        <w:autoSpaceDN/>
        <w:adjustRightInd/>
        <w:ind w:firstLine="708"/>
        <w:rPr>
          <w:rFonts w:eastAsiaTheme="minorHAnsi"/>
          <w:b/>
          <w:i/>
          <w:shd w:val="clear" w:color="auto" w:fill="FFFFFF"/>
          <w:lang w:eastAsia="en-US"/>
        </w:rPr>
      </w:pPr>
    </w:p>
    <w:p w:rsidR="00721371" w:rsidRPr="00817A22" w:rsidRDefault="00D87978" w:rsidP="00817A22">
      <w:pPr>
        <w:pStyle w:val="aa"/>
        <w:ind w:left="0"/>
        <w:jc w:val="both"/>
        <w:rPr>
          <w:u w:val="single"/>
        </w:rPr>
      </w:pPr>
      <w:r w:rsidRPr="00817A22">
        <w:rPr>
          <w:i/>
          <w:u w:val="single"/>
        </w:rPr>
        <w:t>6.3</w:t>
      </w:r>
      <w:r w:rsidR="00721371" w:rsidRPr="00817A22">
        <w:rPr>
          <w:i/>
          <w:u w:val="single"/>
        </w:rPr>
        <w:t xml:space="preserve"> Методические материалы, определяющие процедуры оценивания знаний, умений, навыков и (или) опыта деятельности</w:t>
      </w:r>
    </w:p>
    <w:p w:rsidR="009D5E84" w:rsidRPr="00817A22" w:rsidRDefault="009D5E84" w:rsidP="00817A22">
      <w:pPr>
        <w:widowControl/>
        <w:autoSpaceDE/>
        <w:autoSpaceDN/>
        <w:adjustRightInd/>
        <w:ind w:firstLine="709"/>
        <w:jc w:val="both"/>
        <w:rPr>
          <w:rFonts w:eastAsia="Calibri"/>
          <w:lang w:eastAsia="en-US"/>
        </w:rPr>
      </w:pPr>
      <w:r w:rsidRPr="00817A22">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9D5E84" w:rsidRPr="00817A22" w:rsidRDefault="009D5E84" w:rsidP="00817A22">
      <w:pPr>
        <w:widowControl/>
        <w:numPr>
          <w:ilvl w:val="0"/>
          <w:numId w:val="5"/>
        </w:numPr>
        <w:autoSpaceDE/>
        <w:autoSpaceDN/>
        <w:adjustRightInd/>
        <w:ind w:left="0" w:firstLine="709"/>
        <w:contextualSpacing/>
        <w:jc w:val="both"/>
        <w:rPr>
          <w:rFonts w:eastAsia="Calibri"/>
          <w:lang w:eastAsia="en-US"/>
        </w:rPr>
      </w:pPr>
      <w:r w:rsidRPr="00817A22">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D5E84" w:rsidRPr="00817A22" w:rsidRDefault="009D5E84" w:rsidP="00817A22">
      <w:pPr>
        <w:widowControl/>
        <w:numPr>
          <w:ilvl w:val="0"/>
          <w:numId w:val="5"/>
        </w:numPr>
        <w:autoSpaceDE/>
        <w:autoSpaceDN/>
        <w:adjustRightInd/>
        <w:ind w:left="0" w:firstLine="709"/>
        <w:contextualSpacing/>
        <w:jc w:val="both"/>
        <w:rPr>
          <w:rFonts w:eastAsia="Calibri"/>
          <w:lang w:eastAsia="en-US"/>
        </w:rPr>
      </w:pPr>
      <w:r w:rsidRPr="00817A22">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9D5E84" w:rsidRPr="00817A22" w:rsidRDefault="009D5E84" w:rsidP="00817A22">
      <w:pPr>
        <w:widowControl/>
        <w:autoSpaceDE/>
        <w:autoSpaceDN/>
        <w:adjustRightInd/>
        <w:ind w:firstLine="709"/>
        <w:jc w:val="both"/>
        <w:rPr>
          <w:rFonts w:eastAsia="Calibri"/>
          <w:lang w:eastAsia="en-US"/>
        </w:rPr>
      </w:pPr>
      <w:r w:rsidRPr="00817A22">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D5E84" w:rsidRPr="00817A22" w:rsidRDefault="009D5E84" w:rsidP="00817A22">
      <w:pPr>
        <w:pStyle w:val="aa"/>
        <w:ind w:left="0" w:firstLine="709"/>
        <w:jc w:val="both"/>
        <w:rPr>
          <w:i/>
        </w:rPr>
      </w:pPr>
    </w:p>
    <w:p w:rsidR="009D5E84" w:rsidRPr="00817A22" w:rsidRDefault="009D5E84" w:rsidP="00817A22">
      <w:pPr>
        <w:pStyle w:val="ab"/>
        <w:ind w:firstLine="709"/>
        <w:jc w:val="both"/>
        <w:rPr>
          <w:b/>
          <w:sz w:val="24"/>
          <w:szCs w:val="24"/>
        </w:rPr>
      </w:pPr>
      <w:r w:rsidRPr="00817A22">
        <w:rPr>
          <w:b/>
          <w:sz w:val="24"/>
          <w:szCs w:val="24"/>
        </w:rPr>
        <w:t>1. Требование к теоретическому устному ответу</w:t>
      </w:r>
    </w:p>
    <w:p w:rsidR="009D5E84" w:rsidRPr="00817A22" w:rsidRDefault="009D5E84" w:rsidP="00817A22">
      <w:pPr>
        <w:pStyle w:val="ab"/>
        <w:ind w:firstLine="709"/>
        <w:jc w:val="both"/>
        <w:rPr>
          <w:sz w:val="24"/>
          <w:szCs w:val="24"/>
        </w:rPr>
      </w:pPr>
      <w:r w:rsidRPr="00817A2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9D5E84" w:rsidRPr="00817A22" w:rsidRDefault="009D5E84" w:rsidP="00817A22">
      <w:pPr>
        <w:pStyle w:val="ab"/>
        <w:ind w:firstLine="709"/>
        <w:jc w:val="both"/>
        <w:rPr>
          <w:sz w:val="24"/>
          <w:szCs w:val="24"/>
        </w:rPr>
      </w:pPr>
      <w:r w:rsidRPr="00817A22">
        <w:rPr>
          <w:i/>
          <w:sz w:val="24"/>
          <w:szCs w:val="24"/>
        </w:rPr>
        <w:t xml:space="preserve">Критерии оценивания: </w:t>
      </w:r>
      <w:r w:rsidRPr="00817A2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9D5E84" w:rsidRPr="00817A22" w:rsidRDefault="009D5E84" w:rsidP="00817A22">
      <w:pPr>
        <w:tabs>
          <w:tab w:val="left" w:pos="851"/>
        </w:tabs>
        <w:ind w:firstLine="709"/>
        <w:jc w:val="both"/>
      </w:pPr>
      <w:r w:rsidRPr="00817A22">
        <w:tab/>
        <w:t xml:space="preserve">Оценка </w:t>
      </w:r>
      <w:r w:rsidRPr="00817A22">
        <w:rPr>
          <w:i/>
        </w:rPr>
        <w:t>«удовлетворительно»</w:t>
      </w:r>
      <w:r w:rsidRPr="00817A2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обучающийся не отвечает на поставленные вопросы.</w:t>
      </w:r>
    </w:p>
    <w:p w:rsidR="009D5E84" w:rsidRPr="00817A22" w:rsidRDefault="009D5E84" w:rsidP="00817A22">
      <w:pPr>
        <w:ind w:firstLine="709"/>
        <w:rPr>
          <w:b/>
          <w:u w:val="single"/>
        </w:rPr>
      </w:pPr>
    </w:p>
    <w:p w:rsidR="009D5E84" w:rsidRPr="00817A22" w:rsidRDefault="009D5E84" w:rsidP="00817A22">
      <w:pPr>
        <w:ind w:firstLine="709"/>
        <w:rPr>
          <w:b/>
          <w:bCs/>
          <w:spacing w:val="-2"/>
        </w:rPr>
      </w:pPr>
      <w:r w:rsidRPr="00817A22">
        <w:rPr>
          <w:b/>
          <w:bCs/>
          <w:spacing w:val="-2"/>
        </w:rPr>
        <w:t xml:space="preserve">2. Творческие задания </w:t>
      </w:r>
    </w:p>
    <w:p w:rsidR="009D5E84" w:rsidRPr="00817A22" w:rsidRDefault="009D5E84" w:rsidP="00817A22">
      <w:pPr>
        <w:ind w:firstLine="709"/>
        <w:jc w:val="both"/>
        <w:rPr>
          <w:bCs/>
          <w:spacing w:val="-2"/>
        </w:rPr>
      </w:pPr>
      <w:r w:rsidRPr="00817A22">
        <w:rPr>
          <w:bCs/>
          <w:i/>
          <w:spacing w:val="-2"/>
        </w:rPr>
        <w:t xml:space="preserve">Эссе </w:t>
      </w:r>
      <w:r w:rsidRPr="00817A2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w:t>
      </w:r>
      <w:r w:rsidRPr="00817A22">
        <w:rPr>
          <w:bCs/>
          <w:spacing w:val="-2"/>
        </w:rPr>
        <w:lastRenderedPageBreak/>
        <w:t xml:space="preserve">шаблонных фраз. Объем эссе составляет примерно 2 – 2,5 стр. 12 шрифтом с одинарным интервалом (без учета титульного листа). </w:t>
      </w:r>
    </w:p>
    <w:p w:rsidR="009D5E84" w:rsidRPr="00817A22" w:rsidRDefault="009D5E84" w:rsidP="00817A22">
      <w:pPr>
        <w:ind w:firstLine="709"/>
        <w:jc w:val="both"/>
        <w:rPr>
          <w:bCs/>
          <w:spacing w:val="-2"/>
        </w:rPr>
      </w:pPr>
      <w:r w:rsidRPr="00817A22">
        <w:rPr>
          <w:bCs/>
          <w:i/>
          <w:spacing w:val="-2"/>
        </w:rPr>
        <w:t>Критерии оценивания</w:t>
      </w:r>
      <w:r w:rsidRPr="00817A2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D5E84" w:rsidRPr="00817A22" w:rsidRDefault="009D5E84" w:rsidP="00817A22">
      <w:pPr>
        <w:ind w:firstLine="709"/>
        <w:jc w:val="both"/>
      </w:pPr>
      <w:r w:rsidRPr="00817A22">
        <w:t xml:space="preserve">Оценка </w:t>
      </w:r>
      <w:r w:rsidRPr="00817A22">
        <w:rPr>
          <w:i/>
        </w:rPr>
        <w:t>«удовлетворительно»</w:t>
      </w:r>
      <w:r w:rsidRPr="00817A2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D5E84" w:rsidRPr="00817A22" w:rsidRDefault="009D5E84" w:rsidP="00817A22">
      <w:pPr>
        <w:ind w:firstLine="709"/>
        <w:jc w:val="both"/>
      </w:pPr>
      <w:r w:rsidRPr="00817A22">
        <w:t xml:space="preserve">Оценка </w:t>
      </w:r>
      <w:r w:rsidRPr="00817A22">
        <w:rPr>
          <w:i/>
        </w:rPr>
        <w:t>«неудовлетворительно»</w:t>
      </w:r>
      <w:r w:rsidRPr="00817A22">
        <w:t xml:space="preserve"> ставится, если не выполнены никакие требования</w:t>
      </w:r>
    </w:p>
    <w:p w:rsidR="009D5E84" w:rsidRPr="00817A22" w:rsidRDefault="009D5E84" w:rsidP="00817A22">
      <w:pPr>
        <w:pStyle w:val="ab"/>
        <w:ind w:firstLine="709"/>
        <w:jc w:val="both"/>
        <w:rPr>
          <w:sz w:val="24"/>
          <w:szCs w:val="24"/>
        </w:rPr>
      </w:pPr>
    </w:p>
    <w:p w:rsidR="009D5E84" w:rsidRPr="00817A22" w:rsidRDefault="009D5E84" w:rsidP="00817A22">
      <w:pPr>
        <w:pStyle w:val="aa"/>
        <w:numPr>
          <w:ilvl w:val="0"/>
          <w:numId w:val="5"/>
        </w:numPr>
        <w:ind w:left="0" w:firstLine="709"/>
        <w:jc w:val="both"/>
        <w:rPr>
          <w:b/>
        </w:rPr>
      </w:pPr>
      <w:r w:rsidRPr="00817A22">
        <w:rPr>
          <w:b/>
        </w:rPr>
        <w:t>Требование к решению ситуационной, проблемной  задачи (кейс-измерители)</w:t>
      </w:r>
    </w:p>
    <w:p w:rsidR="009D5E84" w:rsidRPr="00817A22" w:rsidRDefault="009D5E84" w:rsidP="00817A22">
      <w:pPr>
        <w:ind w:firstLine="709"/>
        <w:jc w:val="both"/>
      </w:pPr>
      <w:r w:rsidRPr="00817A22">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D5E84" w:rsidRPr="00817A22" w:rsidRDefault="009D5E84" w:rsidP="00817A22">
      <w:pPr>
        <w:ind w:firstLine="709"/>
        <w:jc w:val="both"/>
      </w:pPr>
      <w:r w:rsidRPr="00817A2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9D5E84" w:rsidRPr="00817A22" w:rsidRDefault="009D5E84" w:rsidP="00817A22">
      <w:pPr>
        <w:widowControl/>
        <w:autoSpaceDE/>
        <w:autoSpaceDN/>
        <w:adjustRightInd/>
        <w:ind w:firstLine="709"/>
        <w:jc w:val="both"/>
      </w:pPr>
      <w:r w:rsidRPr="00817A22">
        <w:rPr>
          <w:i/>
        </w:rPr>
        <w:t>Критерии оценивания</w:t>
      </w:r>
      <w:r w:rsidRPr="00817A22">
        <w:t xml:space="preserve"> – </w:t>
      </w:r>
      <w:r w:rsidRPr="00817A22">
        <w:rPr>
          <w:iCs/>
        </w:rPr>
        <w:t xml:space="preserve">оценка учитывает методы и средства использованные </w:t>
      </w:r>
      <w:r w:rsidRPr="00817A22">
        <w:t>при решении ситуационной, проблемной  задачи.</w:t>
      </w:r>
    </w:p>
    <w:p w:rsidR="009D5E84" w:rsidRPr="00817A22" w:rsidRDefault="009D5E84" w:rsidP="00817A22">
      <w:pPr>
        <w:widowControl/>
        <w:autoSpaceDE/>
        <w:autoSpaceDN/>
        <w:adjustRightInd/>
        <w:ind w:firstLine="709"/>
        <w:jc w:val="both"/>
      </w:pPr>
      <w:r w:rsidRPr="00817A22">
        <w:t xml:space="preserve">Оценка </w:t>
      </w:r>
      <w:r w:rsidRPr="00817A22">
        <w:rPr>
          <w:i/>
        </w:rPr>
        <w:t>«отличн</w:t>
      </w:r>
      <w:r w:rsidRPr="00817A22">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D5E84" w:rsidRPr="00817A22" w:rsidRDefault="009D5E84" w:rsidP="00817A22">
      <w:pPr>
        <w:widowControl/>
        <w:autoSpaceDE/>
        <w:autoSpaceDN/>
        <w:adjustRightInd/>
        <w:ind w:firstLine="709"/>
        <w:jc w:val="both"/>
      </w:pPr>
      <w:r w:rsidRPr="00817A22">
        <w:t xml:space="preserve">Оценка </w:t>
      </w:r>
      <w:r w:rsidRPr="00817A22">
        <w:rPr>
          <w:i/>
        </w:rPr>
        <w:t>«хорошо»</w:t>
      </w:r>
      <w:r w:rsidRPr="00817A2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D5E84" w:rsidRPr="00817A22" w:rsidRDefault="009D5E84" w:rsidP="00817A22">
      <w:pPr>
        <w:widowControl/>
        <w:tabs>
          <w:tab w:val="left" w:pos="851"/>
        </w:tabs>
        <w:autoSpaceDE/>
        <w:autoSpaceDN/>
        <w:adjustRightInd/>
        <w:ind w:firstLine="709"/>
        <w:jc w:val="both"/>
      </w:pPr>
      <w:r w:rsidRPr="00817A22">
        <w:t xml:space="preserve">Оценка </w:t>
      </w:r>
      <w:r w:rsidRPr="00817A22">
        <w:rPr>
          <w:i/>
        </w:rPr>
        <w:t>«удовлетворительно»</w:t>
      </w:r>
      <w:r w:rsidRPr="00817A22">
        <w:t xml:space="preserve"> ставится, если обучающийся  показал положительные результаты в процессе решения задачи. </w:t>
      </w:r>
    </w:p>
    <w:p w:rsidR="009D5E84" w:rsidRPr="00817A22" w:rsidRDefault="009D5E84" w:rsidP="00817A22">
      <w:pPr>
        <w:widowControl/>
        <w:tabs>
          <w:tab w:val="left" w:pos="851"/>
        </w:tabs>
        <w:autoSpaceDE/>
        <w:autoSpaceDN/>
        <w:adjustRightInd/>
        <w:ind w:firstLine="709"/>
        <w:jc w:val="both"/>
      </w:pPr>
      <w:r w:rsidRPr="00817A22">
        <w:t xml:space="preserve">Оценка </w:t>
      </w:r>
      <w:r w:rsidRPr="00817A22">
        <w:rPr>
          <w:i/>
        </w:rPr>
        <w:t>«неудовлетворительно»</w:t>
      </w:r>
      <w:r w:rsidRPr="00817A22">
        <w:t xml:space="preserve"> ставится, если обучающийся  не выполнил все требования.</w:t>
      </w:r>
    </w:p>
    <w:p w:rsidR="009D5E84" w:rsidRPr="00817A22" w:rsidRDefault="009D5E84" w:rsidP="00817A22">
      <w:pPr>
        <w:ind w:firstLine="709"/>
      </w:pPr>
    </w:p>
    <w:p w:rsidR="009D5E84" w:rsidRPr="00817A22" w:rsidRDefault="009D5E84" w:rsidP="00817A22">
      <w:pPr>
        <w:ind w:firstLine="709"/>
        <w:rPr>
          <w:b/>
        </w:rPr>
      </w:pPr>
      <w:r w:rsidRPr="00817A22">
        <w:rPr>
          <w:b/>
        </w:rPr>
        <w:t>4. Интерактивные задания</w:t>
      </w:r>
    </w:p>
    <w:p w:rsidR="009D5E84" w:rsidRPr="00817A22" w:rsidRDefault="009D5E84" w:rsidP="00817A22">
      <w:pPr>
        <w:ind w:firstLine="709"/>
        <w:jc w:val="both"/>
      </w:pPr>
      <w:r w:rsidRPr="00817A22">
        <w:t>Механизм проведения   диспут-игры (ролевой (деловой) игры).</w:t>
      </w:r>
    </w:p>
    <w:p w:rsidR="009D5E84" w:rsidRPr="00817A22" w:rsidRDefault="009D5E84" w:rsidP="00817A22">
      <w:pPr>
        <w:ind w:firstLine="709"/>
        <w:jc w:val="both"/>
      </w:pPr>
      <w:r w:rsidRPr="00817A2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D5E84" w:rsidRPr="00817A22" w:rsidRDefault="009D5E84" w:rsidP="00817A22">
      <w:pPr>
        <w:ind w:firstLine="709"/>
        <w:jc w:val="both"/>
      </w:pPr>
      <w:r w:rsidRPr="00817A22">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9D5E84" w:rsidRPr="00817A22" w:rsidRDefault="009D5E84" w:rsidP="00817A22">
      <w:pPr>
        <w:ind w:firstLine="709"/>
        <w:jc w:val="both"/>
      </w:pPr>
      <w:r w:rsidRPr="00817A22">
        <w:rPr>
          <w:i/>
        </w:rPr>
        <w:t xml:space="preserve">Критерии оценивания – </w:t>
      </w:r>
      <w:r w:rsidRPr="00817A2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выполнения всех критериев.</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D5E84" w:rsidRPr="00817A22" w:rsidRDefault="009D5E84" w:rsidP="00817A22">
      <w:pPr>
        <w:tabs>
          <w:tab w:val="left" w:pos="851"/>
        </w:tabs>
        <w:ind w:firstLine="709"/>
        <w:jc w:val="both"/>
      </w:pPr>
      <w:r w:rsidRPr="00817A22">
        <w:t xml:space="preserve">Оценка </w:t>
      </w:r>
      <w:r w:rsidRPr="00817A22">
        <w:rPr>
          <w:i/>
        </w:rPr>
        <w:t>«удовлетворительно»</w:t>
      </w:r>
      <w:r w:rsidRPr="00817A2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обучающиеся  не понимают проблему, их высказывания не соответствуют заданным целям.</w:t>
      </w:r>
    </w:p>
    <w:p w:rsidR="009D5E84" w:rsidRPr="00817A22" w:rsidRDefault="009D5E84" w:rsidP="00817A22">
      <w:pPr>
        <w:ind w:firstLine="709"/>
        <w:jc w:val="both"/>
      </w:pPr>
    </w:p>
    <w:p w:rsidR="009D5E84" w:rsidRPr="00817A22" w:rsidRDefault="009D5E84" w:rsidP="00817A22">
      <w:pPr>
        <w:ind w:firstLine="709"/>
        <w:jc w:val="both"/>
        <w:rPr>
          <w:b/>
        </w:rPr>
      </w:pPr>
      <w:r w:rsidRPr="00817A22">
        <w:rPr>
          <w:b/>
        </w:rPr>
        <w:t xml:space="preserve">5. Комплексное проблемно-аналитическое задание </w:t>
      </w:r>
    </w:p>
    <w:p w:rsidR="009D5E84" w:rsidRPr="00817A22" w:rsidRDefault="009D5E84" w:rsidP="00817A22">
      <w:pPr>
        <w:ind w:firstLine="709"/>
        <w:jc w:val="both"/>
      </w:pPr>
      <w:r w:rsidRPr="00817A2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D5E84" w:rsidRPr="00817A22" w:rsidRDefault="009D5E84" w:rsidP="00817A22">
      <w:pPr>
        <w:ind w:firstLine="709"/>
        <w:jc w:val="both"/>
      </w:pPr>
      <w:r w:rsidRPr="00817A2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D5E84" w:rsidRPr="00817A22" w:rsidRDefault="009D5E84" w:rsidP="00817A22">
      <w:pPr>
        <w:ind w:firstLine="709"/>
        <w:jc w:val="both"/>
      </w:pPr>
      <w:r w:rsidRPr="00817A2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D5E84" w:rsidRPr="00817A22" w:rsidRDefault="009D5E84" w:rsidP="00817A22">
      <w:pPr>
        <w:ind w:firstLine="709"/>
        <w:jc w:val="both"/>
      </w:pPr>
      <w:r w:rsidRPr="00817A2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D5E84" w:rsidRPr="00817A22" w:rsidRDefault="009D5E84" w:rsidP="00817A22">
      <w:pPr>
        <w:ind w:firstLine="709"/>
        <w:jc w:val="both"/>
      </w:pPr>
      <w:r w:rsidRPr="00817A22">
        <w:rPr>
          <w:i/>
        </w:rPr>
        <w:t>Критерий оценивания</w:t>
      </w:r>
      <w:r w:rsidRPr="00817A2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обучающийся демонстрирует полное понимание проблемы, все требования, предъявляемые к заданию выполнены.</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обучающийся демонстрирует значительное понимание проблемы, все требования, предъявляемые к заданию выполнены.</w:t>
      </w:r>
    </w:p>
    <w:p w:rsidR="009D5E84" w:rsidRPr="00817A22" w:rsidRDefault="009D5E84" w:rsidP="00817A22">
      <w:pPr>
        <w:tabs>
          <w:tab w:val="left" w:pos="851"/>
        </w:tabs>
        <w:ind w:firstLine="709"/>
        <w:jc w:val="both"/>
      </w:pPr>
      <w:r w:rsidRPr="00817A22">
        <w:t xml:space="preserve">Оценка </w:t>
      </w:r>
      <w:r w:rsidRPr="00817A22">
        <w:rPr>
          <w:i/>
        </w:rPr>
        <w:t>«удовлетворительно»</w:t>
      </w:r>
      <w:r w:rsidRPr="00817A2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обучающийся  демонстрирует непонимание проблемы, многие требования, предъявляемые к заданию, не выполнены.</w:t>
      </w:r>
    </w:p>
    <w:p w:rsidR="009D5E84" w:rsidRPr="00817A22" w:rsidRDefault="009D5E84" w:rsidP="00817A22">
      <w:pPr>
        <w:ind w:firstLine="709"/>
        <w:jc w:val="both"/>
      </w:pPr>
    </w:p>
    <w:p w:rsidR="009D5E84" w:rsidRPr="00817A22" w:rsidRDefault="009D5E84" w:rsidP="00817A22">
      <w:pPr>
        <w:ind w:firstLine="709"/>
        <w:jc w:val="both"/>
      </w:pPr>
      <w:r w:rsidRPr="00817A22">
        <w:rPr>
          <w:b/>
        </w:rPr>
        <w:t>6. Исследовательский проект</w:t>
      </w:r>
    </w:p>
    <w:p w:rsidR="009D5E84" w:rsidRPr="00817A22" w:rsidRDefault="009D5E84" w:rsidP="00817A22">
      <w:pPr>
        <w:tabs>
          <w:tab w:val="center" w:pos="4536"/>
          <w:tab w:val="right" w:pos="9072"/>
        </w:tabs>
        <w:ind w:firstLine="709"/>
        <w:jc w:val="both"/>
      </w:pPr>
      <w:r w:rsidRPr="00817A22">
        <w:rPr>
          <w:b/>
          <w:i/>
        </w:rPr>
        <w:tab/>
        <w:t>Исследовательский проект</w:t>
      </w:r>
      <w:r w:rsidRPr="00817A22">
        <w:rPr>
          <w:b/>
        </w:rPr>
        <w:t xml:space="preserve"> – </w:t>
      </w:r>
      <w:r w:rsidRPr="00817A2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D5E84" w:rsidRPr="00817A22" w:rsidRDefault="009D5E84" w:rsidP="00817A22">
      <w:pPr>
        <w:ind w:firstLine="709"/>
        <w:jc w:val="both"/>
      </w:pPr>
      <w:r w:rsidRPr="00817A22">
        <w:t xml:space="preserve">Результаты выполнения  исследовательского проекта оформляется в виде реферата </w:t>
      </w:r>
      <w:r w:rsidRPr="00817A22">
        <w:lastRenderedPageBreak/>
        <w:t xml:space="preserve">(объем:   12-15 страниц.; 14 шрифт, 1,5 интервал). </w:t>
      </w:r>
    </w:p>
    <w:p w:rsidR="009D5E84" w:rsidRPr="00817A22" w:rsidRDefault="009D5E84" w:rsidP="00817A22">
      <w:pPr>
        <w:ind w:firstLine="709"/>
        <w:jc w:val="both"/>
      </w:pPr>
      <w:r w:rsidRPr="00817A22">
        <w:rPr>
          <w:i/>
        </w:rPr>
        <w:t>Критерии оценивания</w:t>
      </w:r>
      <w:r w:rsidRPr="00817A2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обучающийся демонстрирует полное понимание проблемы, все требования, предъявляемые к заданию выполнены.</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обучающийся демонстрирует значительное понимание проблемы, все требования, предъявляемые к заданию выполнены.</w:t>
      </w:r>
    </w:p>
    <w:p w:rsidR="009D5E84" w:rsidRPr="00817A22" w:rsidRDefault="009D5E84" w:rsidP="00817A22">
      <w:pPr>
        <w:tabs>
          <w:tab w:val="left" w:pos="851"/>
        </w:tabs>
        <w:ind w:firstLine="709"/>
        <w:jc w:val="both"/>
      </w:pPr>
      <w:r w:rsidRPr="00817A22">
        <w:t xml:space="preserve">Оценка </w:t>
      </w:r>
      <w:r w:rsidRPr="00817A22">
        <w:rPr>
          <w:i/>
        </w:rPr>
        <w:t>«удовлетворительно»</w:t>
      </w:r>
      <w:r w:rsidRPr="00817A2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обучающийся  демонстрирует непонимание проблемы, многие требования, предъявляемые к заданию, не выполнены.</w:t>
      </w:r>
    </w:p>
    <w:p w:rsidR="009D5E84" w:rsidRPr="00817A22" w:rsidRDefault="009D5E84" w:rsidP="00817A22">
      <w:pPr>
        <w:ind w:firstLine="709"/>
        <w:jc w:val="both"/>
      </w:pPr>
    </w:p>
    <w:p w:rsidR="009D5E84" w:rsidRPr="00817A22" w:rsidRDefault="009D5E84" w:rsidP="00817A22">
      <w:pPr>
        <w:ind w:firstLine="709"/>
        <w:jc w:val="both"/>
        <w:rPr>
          <w:bCs/>
          <w:spacing w:val="-4"/>
        </w:rPr>
      </w:pPr>
      <w:r w:rsidRPr="00817A22">
        <w:rPr>
          <w:b/>
          <w:bCs/>
          <w:spacing w:val="-4"/>
        </w:rPr>
        <w:t>7. Информационный проект(презентация)</w:t>
      </w:r>
    </w:p>
    <w:p w:rsidR="009D5E84" w:rsidRPr="00817A22" w:rsidRDefault="009D5E84" w:rsidP="00817A22">
      <w:pPr>
        <w:tabs>
          <w:tab w:val="center" w:pos="4536"/>
          <w:tab w:val="right" w:pos="9072"/>
        </w:tabs>
        <w:ind w:firstLine="709"/>
        <w:jc w:val="both"/>
        <w:rPr>
          <w:b/>
        </w:rPr>
      </w:pPr>
      <w:r w:rsidRPr="00817A22">
        <w:rPr>
          <w:b/>
          <w:i/>
        </w:rPr>
        <w:t>Информационный проект</w:t>
      </w:r>
      <w:r w:rsidRPr="00817A22">
        <w:rPr>
          <w:b/>
        </w:rPr>
        <w:t xml:space="preserve"> – </w:t>
      </w:r>
      <w:r w:rsidRPr="00817A2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D5E84" w:rsidRPr="00817A22" w:rsidRDefault="009D5E84" w:rsidP="00817A22">
      <w:pPr>
        <w:ind w:firstLine="709"/>
        <w:jc w:val="both"/>
        <w:rPr>
          <w:bCs/>
          <w:spacing w:val="-4"/>
        </w:rPr>
      </w:pPr>
      <w:r w:rsidRPr="00817A2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D5E84" w:rsidRPr="00817A22" w:rsidRDefault="009D5E84" w:rsidP="00817A22">
      <w:pPr>
        <w:ind w:firstLine="709"/>
        <w:jc w:val="both"/>
      </w:pPr>
      <w:r w:rsidRPr="00817A22">
        <w:rPr>
          <w:i/>
        </w:rPr>
        <w:t>Критерии оценивания</w:t>
      </w:r>
      <w:r w:rsidRPr="00817A22">
        <w:rPr>
          <w:bCs/>
          <w:spacing w:val="-4"/>
        </w:rPr>
        <w:t>- при</w:t>
      </w:r>
      <w:r w:rsidRPr="00817A2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D5E84" w:rsidRPr="00817A22" w:rsidRDefault="009D5E84" w:rsidP="00817A22">
      <w:pPr>
        <w:tabs>
          <w:tab w:val="left" w:pos="851"/>
        </w:tabs>
        <w:ind w:firstLine="709"/>
        <w:jc w:val="both"/>
      </w:pPr>
      <w:r w:rsidRPr="00817A22">
        <w:t xml:space="preserve">Оценка </w:t>
      </w:r>
      <w:r w:rsidRPr="00817A22">
        <w:rPr>
          <w:i/>
        </w:rPr>
        <w:t>«удовлетворительно»</w:t>
      </w:r>
      <w:r w:rsidRPr="00817A2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D5E84" w:rsidRPr="00817A22" w:rsidRDefault="009D5E84" w:rsidP="00817A22">
      <w:pPr>
        <w:ind w:firstLine="709"/>
        <w:jc w:val="both"/>
      </w:pPr>
    </w:p>
    <w:p w:rsidR="009D5E84" w:rsidRPr="00817A22" w:rsidRDefault="009D5E84" w:rsidP="00817A22">
      <w:pPr>
        <w:ind w:firstLine="709"/>
        <w:jc w:val="both"/>
      </w:pPr>
      <w:r w:rsidRPr="00817A22">
        <w:rPr>
          <w:b/>
        </w:rPr>
        <w:t>8. Дискуссионные процедуры</w:t>
      </w:r>
    </w:p>
    <w:p w:rsidR="009D5E84" w:rsidRPr="00817A22" w:rsidRDefault="009D5E84" w:rsidP="00817A22">
      <w:pPr>
        <w:ind w:firstLine="709"/>
        <w:jc w:val="both"/>
      </w:pPr>
      <w:r w:rsidRPr="00817A22">
        <w:rPr>
          <w:i/>
        </w:rPr>
        <w:t>Круглый стол, дискуссия, полемика, диспут, дебаты, мини-конференции</w:t>
      </w:r>
      <w:r w:rsidRPr="00817A2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r w:rsidRPr="00817A22">
        <w:lastRenderedPageBreak/>
        <w:t>Задание дается заранее, определяется круг вопросов для обсуждения, группы участников этого обсуждения.</w:t>
      </w:r>
    </w:p>
    <w:p w:rsidR="009D5E84" w:rsidRPr="00817A22" w:rsidRDefault="009D5E84" w:rsidP="00817A22">
      <w:pPr>
        <w:ind w:firstLine="709"/>
        <w:jc w:val="both"/>
      </w:pPr>
      <w:r w:rsidRPr="00817A22">
        <w:t>Дискуссионные процедуры могут быть использованы для того, чтобы студенты:</w:t>
      </w:r>
    </w:p>
    <w:p w:rsidR="009D5E84" w:rsidRPr="00817A22" w:rsidRDefault="009D5E84" w:rsidP="00817A22">
      <w:pPr>
        <w:ind w:firstLine="709"/>
        <w:jc w:val="both"/>
      </w:pPr>
      <w:r w:rsidRPr="00817A22">
        <w:t>–лучше поняли усвояемый материал на фоне разнообразных позиций и мнений, не обязательно достигая общего мнения;</w:t>
      </w:r>
    </w:p>
    <w:p w:rsidR="009D5E84" w:rsidRPr="00817A22" w:rsidRDefault="009D5E84" w:rsidP="00817A22">
      <w:pPr>
        <w:ind w:firstLine="709"/>
        <w:jc w:val="both"/>
      </w:pPr>
      <w:r w:rsidRPr="00817A2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D5E84" w:rsidRPr="00817A22" w:rsidRDefault="009D5E84" w:rsidP="00817A22">
      <w:pPr>
        <w:ind w:firstLine="709"/>
        <w:jc w:val="both"/>
      </w:pPr>
      <w:r w:rsidRPr="00817A22">
        <w:t>– смогли согласовать свою позицию или действия относительно обсуждаемой проблемы.</w:t>
      </w:r>
    </w:p>
    <w:p w:rsidR="009D5E84" w:rsidRPr="00817A22" w:rsidRDefault="009D5E84" w:rsidP="00817A22">
      <w:pPr>
        <w:ind w:firstLine="709"/>
        <w:jc w:val="both"/>
      </w:pPr>
      <w:r w:rsidRPr="00817A22">
        <w:rPr>
          <w:b/>
        </w:rPr>
        <w:tab/>
      </w:r>
      <w:r w:rsidRPr="00817A22">
        <w:rPr>
          <w:i/>
        </w:rPr>
        <w:t xml:space="preserve">Критерии оценивания – </w:t>
      </w:r>
      <w:r w:rsidRPr="00817A2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все требования выполнены в полном объеме.</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D5E84" w:rsidRPr="00817A22" w:rsidRDefault="009D5E84" w:rsidP="00817A22">
      <w:pPr>
        <w:tabs>
          <w:tab w:val="left" w:pos="851"/>
        </w:tabs>
        <w:ind w:firstLine="709"/>
        <w:jc w:val="both"/>
      </w:pPr>
      <w:r w:rsidRPr="00817A22">
        <w:t xml:space="preserve">Оценка </w:t>
      </w:r>
      <w:r w:rsidRPr="00817A22">
        <w:rPr>
          <w:i/>
        </w:rPr>
        <w:t>«удовлетворительно»</w:t>
      </w:r>
      <w:r w:rsidRPr="00817A2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обучающиеся  не понимают проблему, их высказывания не соответствуют заданным целям.</w:t>
      </w:r>
    </w:p>
    <w:p w:rsidR="009D5E84" w:rsidRPr="00817A22" w:rsidRDefault="009D5E84" w:rsidP="00817A22">
      <w:pPr>
        <w:tabs>
          <w:tab w:val="left" w:pos="851"/>
        </w:tabs>
        <w:ind w:firstLine="709"/>
        <w:jc w:val="both"/>
      </w:pPr>
    </w:p>
    <w:p w:rsidR="009D5E84" w:rsidRPr="00817A22" w:rsidRDefault="009D5E84" w:rsidP="00817A22">
      <w:pPr>
        <w:tabs>
          <w:tab w:val="left" w:pos="851"/>
        </w:tabs>
        <w:ind w:firstLine="709"/>
        <w:jc w:val="both"/>
        <w:rPr>
          <w:b/>
        </w:rPr>
      </w:pPr>
      <w:r w:rsidRPr="00817A22">
        <w:rPr>
          <w:b/>
        </w:rPr>
        <w:t>9. Тестирование</w:t>
      </w:r>
    </w:p>
    <w:p w:rsidR="009D5E84" w:rsidRPr="00817A22" w:rsidRDefault="009D5E84" w:rsidP="00817A22">
      <w:pPr>
        <w:tabs>
          <w:tab w:val="left" w:pos="851"/>
        </w:tabs>
        <w:ind w:firstLine="709"/>
        <w:jc w:val="both"/>
      </w:pPr>
      <w:r w:rsidRPr="00817A22">
        <w:t xml:space="preserve">Является одним из средств контроля знаний обучающихся по дисциплине. </w:t>
      </w:r>
    </w:p>
    <w:p w:rsidR="009D5E84" w:rsidRPr="00817A22" w:rsidRDefault="009D5E84" w:rsidP="00817A22">
      <w:pPr>
        <w:ind w:firstLine="709"/>
      </w:pPr>
      <w:r w:rsidRPr="00817A22">
        <w:rPr>
          <w:i/>
        </w:rPr>
        <w:t xml:space="preserve">Критерии оценивания – </w:t>
      </w:r>
      <w:r w:rsidRPr="00817A22">
        <w:t>правильный ответ на вопрос</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если правильно выполнено 90-100% заданий</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правильно выполнено 70-89% заданий</w:t>
      </w:r>
    </w:p>
    <w:p w:rsidR="009D5E84" w:rsidRPr="00817A22" w:rsidRDefault="009D5E84" w:rsidP="00817A22">
      <w:pPr>
        <w:ind w:firstLine="709"/>
        <w:jc w:val="both"/>
      </w:pPr>
      <w:r w:rsidRPr="00817A22">
        <w:t xml:space="preserve">Оценка </w:t>
      </w:r>
      <w:r w:rsidRPr="00817A22">
        <w:rPr>
          <w:i/>
        </w:rPr>
        <w:t xml:space="preserve">«удовлетворительно» </w:t>
      </w:r>
      <w:r w:rsidRPr="00817A22">
        <w:t>ставится в случае, если правильно выполнено 50-69% заданий</w:t>
      </w:r>
    </w:p>
    <w:p w:rsidR="009D5E84" w:rsidRPr="00817A22" w:rsidRDefault="009D5E84" w:rsidP="00817A22">
      <w:pPr>
        <w:ind w:firstLine="709"/>
        <w:jc w:val="both"/>
      </w:pPr>
      <w:r w:rsidRPr="00817A22">
        <w:t xml:space="preserve"> Оценка </w:t>
      </w:r>
      <w:r w:rsidRPr="00817A22">
        <w:rPr>
          <w:i/>
        </w:rPr>
        <w:t>«неудовлетворительно»</w:t>
      </w:r>
      <w:r w:rsidRPr="00817A22">
        <w:t xml:space="preserve"> ставится, если правильно выполнено менее 50%  заданий</w:t>
      </w:r>
    </w:p>
    <w:p w:rsidR="009D5E84" w:rsidRPr="00817A22" w:rsidRDefault="009D5E84" w:rsidP="00817A22">
      <w:pPr>
        <w:tabs>
          <w:tab w:val="left" w:pos="851"/>
        </w:tabs>
        <w:ind w:firstLine="709"/>
        <w:jc w:val="both"/>
        <w:rPr>
          <w:i/>
        </w:rPr>
      </w:pPr>
    </w:p>
    <w:p w:rsidR="009D5E84" w:rsidRPr="00817A22" w:rsidRDefault="009D5E84" w:rsidP="00817A22">
      <w:pPr>
        <w:pStyle w:val="ab"/>
        <w:ind w:firstLine="709"/>
        <w:jc w:val="both"/>
        <w:rPr>
          <w:b/>
          <w:sz w:val="24"/>
          <w:szCs w:val="24"/>
        </w:rPr>
      </w:pPr>
      <w:r w:rsidRPr="00817A22">
        <w:rPr>
          <w:b/>
          <w:sz w:val="24"/>
          <w:szCs w:val="24"/>
        </w:rPr>
        <w:t>10. Требование к письменному опросу (контрольной работе)</w:t>
      </w:r>
    </w:p>
    <w:p w:rsidR="009D5E84" w:rsidRPr="00817A22" w:rsidRDefault="009D5E84" w:rsidP="00817A22">
      <w:pPr>
        <w:pStyle w:val="ab"/>
        <w:ind w:firstLine="709"/>
        <w:jc w:val="both"/>
        <w:rPr>
          <w:sz w:val="24"/>
          <w:szCs w:val="24"/>
        </w:rPr>
      </w:pPr>
      <w:r w:rsidRPr="00817A22">
        <w:rPr>
          <w:sz w:val="24"/>
          <w:szCs w:val="24"/>
        </w:rPr>
        <w:t xml:space="preserve"> Оценивается не только глубина знаний  поставленных вопросов, но и умение изложить письменно.</w:t>
      </w:r>
    </w:p>
    <w:p w:rsidR="009D5E84" w:rsidRPr="00817A22" w:rsidRDefault="009D5E84" w:rsidP="00817A22">
      <w:pPr>
        <w:pStyle w:val="ab"/>
        <w:ind w:firstLine="709"/>
        <w:jc w:val="both"/>
        <w:rPr>
          <w:sz w:val="24"/>
          <w:szCs w:val="24"/>
        </w:rPr>
      </w:pPr>
      <w:r w:rsidRPr="00817A22">
        <w:rPr>
          <w:i/>
          <w:sz w:val="24"/>
          <w:szCs w:val="24"/>
        </w:rPr>
        <w:t xml:space="preserve">Критерии оценивания: </w:t>
      </w:r>
      <w:r w:rsidRPr="00817A2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D5E84" w:rsidRPr="00817A22" w:rsidRDefault="009D5E84" w:rsidP="00817A22">
      <w:pPr>
        <w:ind w:firstLine="709"/>
        <w:jc w:val="both"/>
      </w:pPr>
      <w:r w:rsidRPr="00817A22">
        <w:t xml:space="preserve">Оценка </w:t>
      </w:r>
      <w:r w:rsidRPr="00817A22">
        <w:rPr>
          <w:i/>
        </w:rPr>
        <w:t>«отличн</w:t>
      </w:r>
      <w:r w:rsidRPr="00817A22">
        <w:t>о» ставится в случае, когда соблюдены все критерии.</w:t>
      </w:r>
    </w:p>
    <w:p w:rsidR="009D5E84" w:rsidRPr="00817A22" w:rsidRDefault="009D5E84" w:rsidP="00817A22">
      <w:pPr>
        <w:ind w:firstLine="709"/>
        <w:jc w:val="both"/>
      </w:pPr>
      <w:r w:rsidRPr="00817A22">
        <w:t xml:space="preserve">Оценка </w:t>
      </w:r>
      <w:r w:rsidRPr="00817A22">
        <w:rPr>
          <w:i/>
        </w:rPr>
        <w:t>«хорошо»</w:t>
      </w:r>
      <w:r w:rsidRPr="00817A22">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9D5E84" w:rsidRPr="00817A22" w:rsidRDefault="009D5E84" w:rsidP="00817A22">
      <w:pPr>
        <w:tabs>
          <w:tab w:val="left" w:pos="851"/>
        </w:tabs>
        <w:ind w:firstLine="709"/>
        <w:jc w:val="both"/>
      </w:pPr>
      <w:r w:rsidRPr="00817A22">
        <w:lastRenderedPageBreak/>
        <w:t xml:space="preserve">Оценка </w:t>
      </w:r>
      <w:r w:rsidRPr="00817A22">
        <w:rPr>
          <w:i/>
        </w:rPr>
        <w:t>«удовлетворительно»</w:t>
      </w:r>
      <w:r w:rsidRPr="00817A2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D5E84" w:rsidRPr="00817A22" w:rsidRDefault="009D5E84" w:rsidP="00817A22">
      <w:pPr>
        <w:tabs>
          <w:tab w:val="left" w:pos="851"/>
        </w:tabs>
        <w:ind w:firstLine="709"/>
        <w:jc w:val="both"/>
      </w:pPr>
      <w:r w:rsidRPr="00817A22">
        <w:t xml:space="preserve">Оценка </w:t>
      </w:r>
      <w:r w:rsidRPr="00817A22">
        <w:rPr>
          <w:i/>
        </w:rPr>
        <w:t>«неудовлетворительно»</w:t>
      </w:r>
      <w:r w:rsidRPr="00817A22">
        <w:t xml:space="preserve"> ставится, если обучающийся не отвечает на поставленные вопросы.</w:t>
      </w:r>
    </w:p>
    <w:p w:rsidR="00D67AF5" w:rsidRPr="00817A22" w:rsidRDefault="00D67AF5" w:rsidP="00817A22">
      <w:pPr>
        <w:tabs>
          <w:tab w:val="left" w:pos="851"/>
        </w:tabs>
        <w:ind w:firstLine="567"/>
        <w:jc w:val="both"/>
        <w:rPr>
          <w:i/>
        </w:rPr>
      </w:pPr>
    </w:p>
    <w:p w:rsidR="00714167" w:rsidRPr="00817A22" w:rsidRDefault="00714167" w:rsidP="00C341A8">
      <w:pPr>
        <w:pStyle w:val="aa"/>
        <w:numPr>
          <w:ilvl w:val="0"/>
          <w:numId w:val="1"/>
        </w:numPr>
        <w:ind w:left="0" w:firstLine="0"/>
        <w:jc w:val="both"/>
        <w:rPr>
          <w:b/>
          <w:i/>
        </w:rPr>
      </w:pPr>
      <w:r w:rsidRPr="00817A22">
        <w:rPr>
          <w:b/>
          <w:i/>
        </w:rPr>
        <w:t>Перечень основной и дополнительной учебной литературы, необходимой для освоения дисциплины (модуля)</w:t>
      </w:r>
    </w:p>
    <w:p w:rsidR="009F3E1E" w:rsidRPr="00817A22" w:rsidRDefault="009F3E1E" w:rsidP="00817A22">
      <w:pPr>
        <w:pStyle w:val="aa"/>
        <w:ind w:left="0"/>
        <w:rPr>
          <w:b/>
          <w:i/>
        </w:rPr>
      </w:pPr>
    </w:p>
    <w:p w:rsidR="00714167" w:rsidRPr="00817A22" w:rsidRDefault="009F3E1E" w:rsidP="00817A22">
      <w:pPr>
        <w:pStyle w:val="aa"/>
        <w:ind w:left="0"/>
        <w:rPr>
          <w:i/>
        </w:rPr>
      </w:pPr>
      <w:r w:rsidRPr="00817A22">
        <w:rPr>
          <w:i/>
        </w:rPr>
        <w:t>7.1 Основная учебная литература:</w:t>
      </w:r>
    </w:p>
    <w:p w:rsidR="000B7D4A" w:rsidRPr="00817A22" w:rsidRDefault="000B7D4A" w:rsidP="00817A22">
      <w:pPr>
        <w:pStyle w:val="aa"/>
        <w:numPr>
          <w:ilvl w:val="1"/>
          <w:numId w:val="32"/>
        </w:numPr>
        <w:tabs>
          <w:tab w:val="clear" w:pos="567"/>
          <w:tab w:val="num" w:pos="851"/>
        </w:tabs>
        <w:ind w:left="0" w:firstLine="567"/>
        <w:jc w:val="both"/>
      </w:pPr>
      <w:r w:rsidRPr="00817A22">
        <w:t>Стёпочкина Е.А. Планирование и прогнозирование в условиях рынка [Электронный ресурс]: учебное пособие/ Стёпочкина Е.А.— Электрон. текстовые данные.— Саратов: Вузовское образование, 2015.— 152 c.— Режим доступа: http://www.iprbookshop.ru/29290.— ЭБС «IPRbooks», по паролю</w:t>
      </w:r>
    </w:p>
    <w:p w:rsidR="000B7D4A" w:rsidRPr="00817A22" w:rsidRDefault="000B7D4A" w:rsidP="00817A22">
      <w:pPr>
        <w:pStyle w:val="aa"/>
        <w:numPr>
          <w:ilvl w:val="1"/>
          <w:numId w:val="32"/>
        </w:numPr>
        <w:tabs>
          <w:tab w:val="clear" w:pos="567"/>
          <w:tab w:val="num" w:pos="851"/>
        </w:tabs>
        <w:ind w:left="0" w:firstLine="567"/>
        <w:jc w:val="both"/>
      </w:pPr>
      <w:r w:rsidRPr="00817A22">
        <w:t>Мавлютов Р.Р. Макроэкономическое планирование и прогнозирование [Электронный ресурс]: методические указания по подготовке к практическим занятиям, к контрольной работе/ Мавлютов Р.Р.— Электрон. текстовые данные.— Волгоград: Волгоградский государственный архитектурно-строительный университет, 2015.— 36 c.— Режим доступа: http://www.iprbookshop.ru/44378.— ЭБС «IPRbooks», по паролю</w:t>
      </w:r>
    </w:p>
    <w:p w:rsidR="000B7D4A" w:rsidRPr="00817A22" w:rsidRDefault="00130751" w:rsidP="00817A22">
      <w:pPr>
        <w:pStyle w:val="aa"/>
        <w:numPr>
          <w:ilvl w:val="1"/>
          <w:numId w:val="32"/>
        </w:numPr>
        <w:tabs>
          <w:tab w:val="clear" w:pos="567"/>
          <w:tab w:val="num" w:pos="851"/>
        </w:tabs>
        <w:ind w:left="0" w:firstLine="567"/>
        <w:jc w:val="both"/>
      </w:pPr>
      <w:r w:rsidRPr="00817A22">
        <w:t>Катаргин Н.В. Экономико-математическое моделирование в Excel [Электронный ресурс]/ Катаргин Н.В.— Электрон. текстовые данные.— Саратов: Вузовское образование, 2013.— 83 c.— Режим доступа: http://www.iprbookshop.ru/17777.— ЭБС «IPRbooks», по паролю</w:t>
      </w:r>
    </w:p>
    <w:p w:rsidR="00847297" w:rsidRPr="00817A22" w:rsidRDefault="00847297" w:rsidP="00817A22">
      <w:pPr>
        <w:pStyle w:val="aa"/>
        <w:tabs>
          <w:tab w:val="left" w:pos="1560"/>
        </w:tabs>
        <w:ind w:left="0" w:firstLine="709"/>
      </w:pPr>
    </w:p>
    <w:p w:rsidR="009F3E1E" w:rsidRPr="00817A22" w:rsidRDefault="009F3E1E" w:rsidP="00817A22">
      <w:pPr>
        <w:pStyle w:val="aa"/>
        <w:tabs>
          <w:tab w:val="left" w:pos="1560"/>
        </w:tabs>
        <w:ind w:left="0" w:firstLine="142"/>
        <w:rPr>
          <w:i/>
        </w:rPr>
      </w:pPr>
      <w:r w:rsidRPr="00817A22">
        <w:rPr>
          <w:i/>
        </w:rPr>
        <w:t>7.2 Дополнительная учебная литература:</w:t>
      </w:r>
    </w:p>
    <w:p w:rsidR="00130751" w:rsidRPr="00817A22" w:rsidRDefault="00130751" w:rsidP="00817A22">
      <w:pPr>
        <w:pStyle w:val="aa"/>
        <w:numPr>
          <w:ilvl w:val="1"/>
          <w:numId w:val="25"/>
        </w:numPr>
        <w:tabs>
          <w:tab w:val="num" w:pos="851"/>
        </w:tabs>
        <w:ind w:left="0" w:firstLine="567"/>
        <w:jc w:val="both"/>
      </w:pPr>
      <w:r w:rsidRPr="00817A22">
        <w:t>Кундышева Е.С. Экономико-математическое моделирование [Электронный ресурс]: учебник/ Кундышева Е.С.— Электрон. текстовые данные.— М.: Дашков и К, 2012.— 424 c.— Режим доступа: http://www.iprbookshop.ru/35333.— ЭБС «IPRbooks», по паролю</w:t>
      </w:r>
    </w:p>
    <w:p w:rsidR="00130751" w:rsidRPr="00817A22" w:rsidRDefault="00130751" w:rsidP="00817A22">
      <w:pPr>
        <w:pStyle w:val="aa"/>
        <w:numPr>
          <w:ilvl w:val="1"/>
          <w:numId w:val="25"/>
        </w:numPr>
        <w:tabs>
          <w:tab w:val="num" w:pos="851"/>
        </w:tabs>
        <w:ind w:left="0" w:firstLine="567"/>
        <w:jc w:val="both"/>
      </w:pPr>
      <w:r w:rsidRPr="00817A22">
        <w:t>Басовский Л.Е. Прогнозирование и планирование в условиях рынка: учебное пособие/ Л.Е. Басовский - М.: ИНФРА-М, 2013. – 260 с.</w:t>
      </w:r>
    </w:p>
    <w:p w:rsidR="00B11CAB" w:rsidRPr="00817A22" w:rsidRDefault="00B11CAB" w:rsidP="00817A22">
      <w:pPr>
        <w:pStyle w:val="aa"/>
        <w:numPr>
          <w:ilvl w:val="1"/>
          <w:numId w:val="25"/>
        </w:numPr>
        <w:tabs>
          <w:tab w:val="num" w:pos="851"/>
        </w:tabs>
        <w:ind w:left="0" w:firstLine="567"/>
        <w:jc w:val="both"/>
      </w:pPr>
      <w:r w:rsidRPr="00817A22">
        <w:t>Горемыкин В.А. Планирование на предприятии: Учебник. – 8-е изд., перераб. и доп. – М.: Издательство Юрайт, 2013. – 696 с.</w:t>
      </w:r>
    </w:p>
    <w:p w:rsidR="00B11CAB" w:rsidRPr="00817A22" w:rsidRDefault="00B11CAB" w:rsidP="00817A22">
      <w:pPr>
        <w:pStyle w:val="aa"/>
        <w:numPr>
          <w:ilvl w:val="0"/>
          <w:numId w:val="25"/>
        </w:numPr>
        <w:tabs>
          <w:tab w:val="clear" w:pos="360"/>
          <w:tab w:val="num" w:pos="851"/>
          <w:tab w:val="left" w:pos="1560"/>
        </w:tabs>
        <w:ind w:left="0" w:firstLine="567"/>
        <w:jc w:val="both"/>
      </w:pPr>
      <w:r w:rsidRPr="00817A22">
        <w:t xml:space="preserve">Кузык Б.Н., Кушлин В.Н., Яковец Ю.В. Прогнозирование и стратегическое планирование и национальное программирование. - М.: Экономика, 2011 - </w:t>
      </w:r>
      <w:hyperlink r:id="rId10" w:history="1">
        <w:r w:rsidRPr="00817A22">
          <w:t>http://www.twirpx.com</w:t>
        </w:r>
      </w:hyperlink>
    </w:p>
    <w:p w:rsidR="00B11CAB" w:rsidRPr="00817A22" w:rsidRDefault="00B11CAB" w:rsidP="00817A22">
      <w:pPr>
        <w:widowControl/>
        <w:numPr>
          <w:ilvl w:val="0"/>
          <w:numId w:val="25"/>
        </w:numPr>
        <w:tabs>
          <w:tab w:val="num" w:pos="851"/>
        </w:tabs>
        <w:autoSpaceDE/>
        <w:autoSpaceDN/>
        <w:adjustRightInd/>
        <w:ind w:left="0" w:firstLine="567"/>
        <w:jc w:val="both"/>
        <w:rPr>
          <w:bCs/>
          <w:iCs/>
          <w:color w:val="000000"/>
        </w:rPr>
      </w:pPr>
      <w:r w:rsidRPr="00817A22">
        <w:t>Парсаданов Г.А. Прогнозирование национальной экономики: учебник для вузов/Г.А. Парсаданов, В.В. Егоров. – М.: Высшая школа, 2002. – 304 с.</w:t>
      </w:r>
    </w:p>
    <w:p w:rsidR="00B11CAB" w:rsidRPr="00817A22" w:rsidRDefault="00B11CAB" w:rsidP="00817A22">
      <w:pPr>
        <w:pStyle w:val="aa"/>
        <w:numPr>
          <w:ilvl w:val="0"/>
          <w:numId w:val="25"/>
        </w:numPr>
        <w:tabs>
          <w:tab w:val="clear" w:pos="360"/>
          <w:tab w:val="num" w:pos="851"/>
          <w:tab w:val="left" w:pos="1560"/>
        </w:tabs>
        <w:ind w:left="0" w:firstLine="567"/>
        <w:jc w:val="both"/>
      </w:pPr>
      <w:r w:rsidRPr="00817A22">
        <w:t>Просветов Г.И. Прогнозирование и планирование: задачи и решения: Учебно-практическое пособтие. – М.: Альфа-Пресс, 2008.</w:t>
      </w:r>
    </w:p>
    <w:p w:rsidR="00B11CAB" w:rsidRPr="00817A22" w:rsidRDefault="00B11CAB" w:rsidP="00817A22">
      <w:pPr>
        <w:widowControl/>
        <w:numPr>
          <w:ilvl w:val="0"/>
          <w:numId w:val="25"/>
        </w:numPr>
        <w:tabs>
          <w:tab w:val="num" w:pos="851"/>
        </w:tabs>
        <w:autoSpaceDE/>
        <w:autoSpaceDN/>
        <w:adjustRightInd/>
        <w:ind w:left="0" w:firstLine="567"/>
        <w:jc w:val="both"/>
      </w:pPr>
      <w:r w:rsidRPr="00817A22">
        <w:t>Сазонов В.А. Прогнозирование и планирование в условиях рынка /электронный ресурс код доступа (</w:t>
      </w:r>
      <w:hyperlink r:id="rId11" w:history="1">
        <w:r w:rsidRPr="00817A22">
          <w:t>http://window.edu.ru/resource/011/41011/files/dvgu132.pdf</w:t>
        </w:r>
      </w:hyperlink>
      <w:r w:rsidRPr="00817A22">
        <w:t>)</w:t>
      </w:r>
    </w:p>
    <w:p w:rsidR="00A6409F" w:rsidRPr="00817A22" w:rsidRDefault="00A6409F" w:rsidP="00817A22">
      <w:pPr>
        <w:tabs>
          <w:tab w:val="left" w:pos="1560"/>
        </w:tabs>
      </w:pPr>
    </w:p>
    <w:p w:rsidR="009B77B4" w:rsidRPr="00817A22" w:rsidRDefault="005517DD" w:rsidP="00817A22">
      <w:pPr>
        <w:tabs>
          <w:tab w:val="left" w:pos="1701"/>
        </w:tabs>
        <w:ind w:hanging="142"/>
        <w:rPr>
          <w:i/>
        </w:rPr>
      </w:pPr>
      <w:r w:rsidRPr="00817A22">
        <w:rPr>
          <w:i/>
        </w:rPr>
        <w:t xml:space="preserve">7.3 </w:t>
      </w:r>
      <w:r w:rsidR="009B77B4" w:rsidRPr="00817A22">
        <w:rPr>
          <w:i/>
        </w:rPr>
        <w:t>Периодиче</w:t>
      </w:r>
      <w:r w:rsidR="009D5E84" w:rsidRPr="00817A22">
        <w:rPr>
          <w:i/>
        </w:rPr>
        <w:t>с</w:t>
      </w:r>
      <w:r w:rsidR="009B77B4" w:rsidRPr="00817A22">
        <w:rPr>
          <w:i/>
        </w:rPr>
        <w:t>кие издания</w:t>
      </w:r>
    </w:p>
    <w:p w:rsidR="00FA23BB" w:rsidRPr="00817A22" w:rsidRDefault="00FA23BB" w:rsidP="00817A22">
      <w:pPr>
        <w:pStyle w:val="aa"/>
        <w:numPr>
          <w:ilvl w:val="0"/>
          <w:numId w:val="24"/>
        </w:numPr>
        <w:tabs>
          <w:tab w:val="left" w:pos="851"/>
        </w:tabs>
        <w:ind w:left="0" w:firstLine="567"/>
        <w:rPr>
          <w:rFonts w:eastAsia="SimSun"/>
          <w:bCs/>
        </w:rPr>
      </w:pPr>
      <w:r w:rsidRPr="00817A22">
        <w:rPr>
          <w:rStyle w:val="ae"/>
          <w:rFonts w:eastAsia="SimSun"/>
          <w:bCs/>
          <w:color w:val="auto"/>
          <w:u w:val="none"/>
        </w:rPr>
        <w:t>www.rej.guu.ru - ж</w:t>
      </w:r>
      <w:r w:rsidRPr="00817A22">
        <w:rPr>
          <w:color w:val="000000"/>
        </w:rPr>
        <w:t>урнала «Российский экономический журнал».</w:t>
      </w:r>
    </w:p>
    <w:p w:rsidR="003A1FA6" w:rsidRPr="00817A22" w:rsidRDefault="003A1FA6" w:rsidP="00817A22">
      <w:pPr>
        <w:pStyle w:val="aa"/>
        <w:numPr>
          <w:ilvl w:val="0"/>
          <w:numId w:val="24"/>
        </w:numPr>
        <w:tabs>
          <w:tab w:val="left" w:pos="851"/>
        </w:tabs>
        <w:ind w:left="0" w:firstLine="567"/>
        <w:rPr>
          <w:rFonts w:eastAsia="SimSun"/>
          <w:bCs/>
        </w:rPr>
      </w:pPr>
      <w:r w:rsidRPr="00817A22">
        <w:t xml:space="preserve">Экономист. Ежемесячный научно-практический журнал. </w:t>
      </w:r>
    </w:p>
    <w:p w:rsidR="003A1FA6" w:rsidRPr="00817A22" w:rsidRDefault="003A1FA6" w:rsidP="00817A22">
      <w:pPr>
        <w:pStyle w:val="aa"/>
        <w:numPr>
          <w:ilvl w:val="0"/>
          <w:numId w:val="24"/>
        </w:numPr>
        <w:tabs>
          <w:tab w:val="left" w:pos="851"/>
        </w:tabs>
        <w:ind w:left="0" w:firstLine="567"/>
        <w:rPr>
          <w:rFonts w:eastAsia="SimSun"/>
          <w:bCs/>
        </w:rPr>
      </w:pPr>
      <w:r w:rsidRPr="00817A22">
        <w:t>Эксперт. Еженедельный журнал.</w:t>
      </w:r>
    </w:p>
    <w:p w:rsidR="00FA23BB" w:rsidRPr="00817A22" w:rsidRDefault="00FA23BB" w:rsidP="00817A22">
      <w:pPr>
        <w:pStyle w:val="aa"/>
        <w:tabs>
          <w:tab w:val="left" w:pos="993"/>
        </w:tabs>
        <w:ind w:left="0"/>
        <w:rPr>
          <w:rFonts w:eastAsia="SimSun"/>
          <w:bCs/>
        </w:rPr>
      </w:pPr>
    </w:p>
    <w:p w:rsidR="00FA23BB" w:rsidRPr="00817A22" w:rsidRDefault="00FA23BB" w:rsidP="00C341A8">
      <w:pPr>
        <w:pStyle w:val="aa"/>
        <w:numPr>
          <w:ilvl w:val="0"/>
          <w:numId w:val="1"/>
        </w:numPr>
        <w:ind w:left="0" w:firstLine="0"/>
        <w:jc w:val="both"/>
        <w:rPr>
          <w:b/>
          <w:i/>
        </w:rPr>
      </w:pPr>
      <w:r w:rsidRPr="00817A2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A23BB" w:rsidRPr="00817A22" w:rsidRDefault="00FA23BB" w:rsidP="00C341A8">
      <w:pPr>
        <w:pStyle w:val="aa"/>
        <w:numPr>
          <w:ilvl w:val="0"/>
          <w:numId w:val="3"/>
        </w:numPr>
        <w:tabs>
          <w:tab w:val="left" w:pos="851"/>
        </w:tabs>
        <w:ind w:left="0" w:firstLine="0"/>
      </w:pPr>
      <w:r w:rsidRPr="00817A22">
        <w:rPr>
          <w:shd w:val="clear" w:color="auto" w:fill="FFFFFF"/>
        </w:rPr>
        <w:t>www.iprbookshop.ru</w:t>
      </w:r>
      <w:r w:rsidRPr="00817A22">
        <w:t xml:space="preserve"> </w:t>
      </w:r>
    </w:p>
    <w:p w:rsidR="00FA23BB" w:rsidRPr="00817A22" w:rsidRDefault="00FA23BB" w:rsidP="00C341A8">
      <w:pPr>
        <w:pStyle w:val="aa"/>
        <w:numPr>
          <w:ilvl w:val="0"/>
          <w:numId w:val="3"/>
        </w:numPr>
        <w:tabs>
          <w:tab w:val="left" w:pos="851"/>
        </w:tabs>
        <w:ind w:left="0" w:firstLine="0"/>
      </w:pPr>
      <w:r w:rsidRPr="00817A22">
        <w:lastRenderedPageBreak/>
        <w:t>www.zipsites.ru – бесплатная электронная Интернет библиотека.</w:t>
      </w:r>
    </w:p>
    <w:p w:rsidR="00FA23BB" w:rsidRPr="00817A22" w:rsidRDefault="00F71279" w:rsidP="00C341A8">
      <w:pPr>
        <w:pStyle w:val="aa"/>
        <w:numPr>
          <w:ilvl w:val="0"/>
          <w:numId w:val="3"/>
        </w:numPr>
        <w:tabs>
          <w:tab w:val="left" w:pos="851"/>
        </w:tabs>
        <w:ind w:left="0" w:firstLine="0"/>
      </w:pPr>
      <w:r w:rsidRPr="00817A22">
        <w:t>www.elibrar</w:t>
      </w:r>
      <w:r w:rsidRPr="00817A22">
        <w:rPr>
          <w:lang w:val="en-US"/>
        </w:rPr>
        <w:t>y</w:t>
      </w:r>
      <w:r w:rsidR="00FA23BB" w:rsidRPr="00817A22">
        <w:t xml:space="preserve">.ru – бесплатная электронная Интернет библиотека. </w:t>
      </w:r>
    </w:p>
    <w:p w:rsidR="00FA23BB" w:rsidRPr="00817A22" w:rsidRDefault="00F71279" w:rsidP="00C341A8">
      <w:pPr>
        <w:pStyle w:val="aa"/>
        <w:numPr>
          <w:ilvl w:val="0"/>
          <w:numId w:val="3"/>
        </w:numPr>
        <w:tabs>
          <w:tab w:val="left" w:pos="851"/>
        </w:tabs>
        <w:ind w:left="0" w:firstLine="0"/>
      </w:pPr>
      <w:r w:rsidRPr="00817A22">
        <w:t>www.big.librar</w:t>
      </w:r>
      <w:r w:rsidRPr="00817A22">
        <w:rPr>
          <w:lang w:val="en-US"/>
        </w:rPr>
        <w:t>y</w:t>
      </w:r>
      <w:r w:rsidR="00FA23BB" w:rsidRPr="00817A22">
        <w:t>.info – большая  электронная библиотека.</w:t>
      </w:r>
    </w:p>
    <w:p w:rsidR="00FA23BB" w:rsidRPr="00817A22" w:rsidRDefault="00FA23BB" w:rsidP="00C341A8">
      <w:pPr>
        <w:pStyle w:val="aa"/>
        <w:numPr>
          <w:ilvl w:val="0"/>
          <w:numId w:val="3"/>
        </w:numPr>
        <w:tabs>
          <w:tab w:val="left" w:pos="851"/>
        </w:tabs>
        <w:ind w:left="0" w:firstLine="0"/>
      </w:pPr>
      <w:r w:rsidRPr="00817A22">
        <w:t xml:space="preserve">КонсультантПлюс </w:t>
      </w:r>
    </w:p>
    <w:p w:rsidR="00FA23BB" w:rsidRPr="00817A22" w:rsidRDefault="00FA23BB" w:rsidP="00817A22">
      <w:pPr>
        <w:pStyle w:val="aa"/>
        <w:tabs>
          <w:tab w:val="left" w:pos="851"/>
        </w:tabs>
        <w:ind w:left="0" w:hanging="786"/>
        <w:rPr>
          <w:b/>
          <w:i/>
        </w:rPr>
      </w:pPr>
    </w:p>
    <w:p w:rsidR="00FA23BB" w:rsidRPr="00817A22" w:rsidRDefault="00FA23BB" w:rsidP="00C341A8">
      <w:pPr>
        <w:pStyle w:val="aa"/>
        <w:numPr>
          <w:ilvl w:val="0"/>
          <w:numId w:val="1"/>
        </w:numPr>
        <w:ind w:left="0" w:firstLine="0"/>
        <w:jc w:val="both"/>
        <w:rPr>
          <w:b/>
          <w:i/>
        </w:rPr>
      </w:pPr>
      <w:r w:rsidRPr="00817A22">
        <w:rPr>
          <w:b/>
          <w:i/>
        </w:rPr>
        <w:t>Методические указания для обучающихся по освоению дисциплины (модуля)</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Самостоятельная работа студентов складывается из следующих составляющих:</w:t>
      </w:r>
    </w:p>
    <w:p w:rsidR="00FA23BB" w:rsidRPr="00817A22" w:rsidRDefault="00FA23BB" w:rsidP="00817A22">
      <w:pPr>
        <w:pStyle w:val="ConsPlusNormal"/>
        <w:widowControl/>
        <w:numPr>
          <w:ilvl w:val="0"/>
          <w:numId w:val="8"/>
        </w:numPr>
        <w:tabs>
          <w:tab w:val="left" w:pos="851"/>
        </w:tabs>
        <w:adjustRightInd w:val="0"/>
        <w:ind w:left="0" w:firstLine="567"/>
        <w:jc w:val="both"/>
        <w:rPr>
          <w:sz w:val="24"/>
          <w:szCs w:val="24"/>
        </w:rPr>
      </w:pPr>
      <w:r w:rsidRPr="00817A22">
        <w:rPr>
          <w:sz w:val="24"/>
          <w:szCs w:val="24"/>
        </w:rPr>
        <w:t>работа с основной и дополнительной литературой, с материалами интернета и конспектами лекций;</w:t>
      </w:r>
    </w:p>
    <w:p w:rsidR="00FA23BB" w:rsidRPr="00817A22" w:rsidRDefault="00FA23BB" w:rsidP="00817A22">
      <w:pPr>
        <w:pStyle w:val="ConsPlusNormal"/>
        <w:widowControl/>
        <w:numPr>
          <w:ilvl w:val="0"/>
          <w:numId w:val="8"/>
        </w:numPr>
        <w:tabs>
          <w:tab w:val="left" w:pos="851"/>
        </w:tabs>
        <w:adjustRightInd w:val="0"/>
        <w:ind w:left="0" w:firstLine="567"/>
        <w:jc w:val="both"/>
        <w:rPr>
          <w:sz w:val="24"/>
          <w:szCs w:val="24"/>
        </w:rPr>
      </w:pPr>
      <w:r w:rsidRPr="00817A22">
        <w:rPr>
          <w:sz w:val="24"/>
          <w:szCs w:val="24"/>
        </w:rPr>
        <w:t>внеаудиторная подготовка к контрольным работам, выполнение докладов, рефератов и эссе;</w:t>
      </w:r>
    </w:p>
    <w:p w:rsidR="00FA23BB" w:rsidRPr="00817A22" w:rsidRDefault="00FA23BB" w:rsidP="00817A22">
      <w:pPr>
        <w:pStyle w:val="ConsPlusNormal"/>
        <w:widowControl/>
        <w:numPr>
          <w:ilvl w:val="0"/>
          <w:numId w:val="8"/>
        </w:numPr>
        <w:tabs>
          <w:tab w:val="left" w:pos="851"/>
        </w:tabs>
        <w:adjustRightInd w:val="0"/>
        <w:ind w:left="0" w:firstLine="567"/>
        <w:jc w:val="both"/>
        <w:rPr>
          <w:sz w:val="24"/>
          <w:szCs w:val="24"/>
        </w:rPr>
      </w:pPr>
      <w:r w:rsidRPr="00817A22">
        <w:rPr>
          <w:sz w:val="24"/>
          <w:szCs w:val="24"/>
        </w:rPr>
        <w:t>выполнение самостоятельных практических работ;</w:t>
      </w:r>
    </w:p>
    <w:p w:rsidR="00FA23BB" w:rsidRPr="00817A22" w:rsidRDefault="00FA23BB" w:rsidP="00817A22">
      <w:pPr>
        <w:pStyle w:val="ConsPlusNormal"/>
        <w:widowControl/>
        <w:numPr>
          <w:ilvl w:val="0"/>
          <w:numId w:val="8"/>
        </w:numPr>
        <w:tabs>
          <w:tab w:val="left" w:pos="851"/>
        </w:tabs>
        <w:adjustRightInd w:val="0"/>
        <w:ind w:left="0" w:firstLine="567"/>
        <w:jc w:val="both"/>
        <w:rPr>
          <w:sz w:val="24"/>
          <w:szCs w:val="24"/>
        </w:rPr>
      </w:pPr>
      <w:r w:rsidRPr="00817A22">
        <w:rPr>
          <w:sz w:val="24"/>
          <w:szCs w:val="24"/>
        </w:rPr>
        <w:t xml:space="preserve">подготовка к </w:t>
      </w:r>
      <w:r w:rsidR="00A61A12" w:rsidRPr="00817A22">
        <w:rPr>
          <w:sz w:val="24"/>
          <w:szCs w:val="24"/>
        </w:rPr>
        <w:t>экзамен</w:t>
      </w:r>
      <w:r w:rsidRPr="00817A22">
        <w:rPr>
          <w:sz w:val="24"/>
          <w:szCs w:val="24"/>
        </w:rPr>
        <w:t>у непосредственно перед ним.</w:t>
      </w:r>
    </w:p>
    <w:p w:rsidR="00FA23BB" w:rsidRPr="00817A22" w:rsidRDefault="00FA23BB" w:rsidP="00817A22">
      <w:pPr>
        <w:tabs>
          <w:tab w:val="left" w:pos="851"/>
        </w:tabs>
        <w:ind w:firstLine="567"/>
        <w:jc w:val="both"/>
      </w:pPr>
      <w:r w:rsidRPr="00817A2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Для успешной сдачи</w:t>
      </w:r>
      <w:r w:rsidR="00A61A12" w:rsidRPr="00817A22">
        <w:rPr>
          <w:sz w:val="24"/>
          <w:szCs w:val="24"/>
        </w:rPr>
        <w:t xml:space="preserve"> экзамена</w:t>
      </w:r>
      <w:r w:rsidRPr="00817A22">
        <w:rPr>
          <w:sz w:val="24"/>
          <w:szCs w:val="24"/>
        </w:rPr>
        <w:t xml:space="preserve"> рекомендуется соблюдать следующие правила:</w:t>
      </w:r>
    </w:p>
    <w:p w:rsidR="00FA23BB" w:rsidRPr="00817A22" w:rsidRDefault="00A61A12" w:rsidP="00817A22">
      <w:pPr>
        <w:pStyle w:val="ConsPlusNormal"/>
        <w:widowControl/>
        <w:numPr>
          <w:ilvl w:val="0"/>
          <w:numId w:val="9"/>
        </w:numPr>
        <w:tabs>
          <w:tab w:val="left" w:pos="851"/>
        </w:tabs>
        <w:adjustRightInd w:val="0"/>
        <w:ind w:left="0" w:firstLine="567"/>
        <w:jc w:val="both"/>
        <w:rPr>
          <w:sz w:val="24"/>
          <w:szCs w:val="24"/>
        </w:rPr>
      </w:pPr>
      <w:r w:rsidRPr="00817A22">
        <w:rPr>
          <w:sz w:val="24"/>
          <w:szCs w:val="24"/>
        </w:rPr>
        <w:t>Подготовка к экзамен</w:t>
      </w:r>
      <w:r w:rsidR="00FA23BB" w:rsidRPr="00817A22">
        <w:rPr>
          <w:sz w:val="24"/>
          <w:szCs w:val="24"/>
        </w:rPr>
        <w:t>у должна проводиться систематически, в течение всего семестра.</w:t>
      </w:r>
    </w:p>
    <w:p w:rsidR="00FA23BB" w:rsidRPr="00817A22" w:rsidRDefault="00FA23BB" w:rsidP="00817A22">
      <w:pPr>
        <w:pStyle w:val="ConsPlusNormal"/>
        <w:widowControl/>
        <w:numPr>
          <w:ilvl w:val="0"/>
          <w:numId w:val="9"/>
        </w:numPr>
        <w:tabs>
          <w:tab w:val="left" w:pos="851"/>
        </w:tabs>
        <w:adjustRightInd w:val="0"/>
        <w:ind w:left="0" w:firstLine="567"/>
        <w:jc w:val="both"/>
        <w:rPr>
          <w:sz w:val="24"/>
          <w:szCs w:val="24"/>
        </w:rPr>
      </w:pPr>
      <w:r w:rsidRPr="00817A22">
        <w:rPr>
          <w:sz w:val="24"/>
          <w:szCs w:val="24"/>
        </w:rPr>
        <w:t xml:space="preserve">Интенсивная подготовка должна начаться не позднее, чем за месяц до </w:t>
      </w:r>
      <w:r w:rsidR="00A61A12" w:rsidRPr="00817A22">
        <w:rPr>
          <w:sz w:val="24"/>
          <w:szCs w:val="24"/>
        </w:rPr>
        <w:t>экзамен</w:t>
      </w:r>
      <w:r w:rsidRPr="00817A22">
        <w:rPr>
          <w:sz w:val="24"/>
          <w:szCs w:val="24"/>
        </w:rPr>
        <w:t xml:space="preserve">а. </w:t>
      </w:r>
    </w:p>
    <w:p w:rsidR="00FA23BB" w:rsidRPr="00817A22" w:rsidRDefault="00FA23BB" w:rsidP="00817A22">
      <w:pPr>
        <w:pStyle w:val="ConsPlusNormal"/>
        <w:widowControl/>
        <w:numPr>
          <w:ilvl w:val="0"/>
          <w:numId w:val="9"/>
        </w:numPr>
        <w:tabs>
          <w:tab w:val="left" w:pos="851"/>
        </w:tabs>
        <w:adjustRightInd w:val="0"/>
        <w:ind w:left="0" w:firstLine="567"/>
        <w:jc w:val="both"/>
        <w:rPr>
          <w:sz w:val="24"/>
          <w:szCs w:val="24"/>
        </w:rPr>
      </w:pPr>
      <w:r w:rsidRPr="00817A22">
        <w:rPr>
          <w:sz w:val="24"/>
          <w:szCs w:val="24"/>
        </w:rPr>
        <w:t>Время непосредственн</w:t>
      </w:r>
      <w:r w:rsidR="00A61A12" w:rsidRPr="00817A22">
        <w:rPr>
          <w:sz w:val="24"/>
          <w:szCs w:val="24"/>
        </w:rPr>
        <w:t>о перед экзамен</w:t>
      </w:r>
      <w:r w:rsidRPr="00817A22">
        <w:rPr>
          <w:sz w:val="24"/>
          <w:szCs w:val="24"/>
        </w:rPr>
        <w:t xml:space="preserve">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A23BB" w:rsidRPr="00817A22" w:rsidRDefault="00A61A12" w:rsidP="00817A22">
      <w:pPr>
        <w:pStyle w:val="ConsPlusNormal"/>
        <w:widowControl/>
        <w:tabs>
          <w:tab w:val="left" w:pos="851"/>
        </w:tabs>
        <w:ind w:firstLine="567"/>
        <w:jc w:val="both"/>
        <w:rPr>
          <w:sz w:val="24"/>
          <w:szCs w:val="24"/>
        </w:rPr>
      </w:pPr>
      <w:r w:rsidRPr="00817A22">
        <w:rPr>
          <w:sz w:val="24"/>
          <w:szCs w:val="24"/>
        </w:rPr>
        <w:t>Экзамен</w:t>
      </w:r>
      <w:r w:rsidR="00FA23BB" w:rsidRPr="00817A22">
        <w:rPr>
          <w:sz w:val="24"/>
          <w:szCs w:val="24"/>
        </w:rPr>
        <w:t xml:space="preserve">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A23BB" w:rsidRPr="00817A22" w:rsidRDefault="00FA23BB" w:rsidP="00817A22">
      <w:pPr>
        <w:pStyle w:val="ConsPlusNormal"/>
        <w:widowControl/>
        <w:tabs>
          <w:tab w:val="left" w:pos="851"/>
        </w:tabs>
        <w:ind w:firstLine="567"/>
        <w:jc w:val="both"/>
        <w:rPr>
          <w:sz w:val="24"/>
          <w:szCs w:val="24"/>
        </w:rPr>
      </w:pPr>
      <w:r w:rsidRPr="00817A22">
        <w:rPr>
          <w:sz w:val="24"/>
          <w:szCs w:val="24"/>
        </w:rPr>
        <w:t>Подробные методические указания для обучающихся см. в учебно-методическом пособии: Фарафонтова И.А., Павлова С.А. «</w:t>
      </w:r>
      <w:r w:rsidRPr="00817A22">
        <w:rPr>
          <w:b/>
          <w:i/>
          <w:sz w:val="24"/>
          <w:szCs w:val="24"/>
        </w:rPr>
        <w:t xml:space="preserve">Методические указания для обучающихся по освоению дисциплин» </w:t>
      </w:r>
    </w:p>
    <w:p w:rsidR="00FA23BB" w:rsidRPr="00817A22" w:rsidRDefault="00FA23BB" w:rsidP="00817A22">
      <w:pPr>
        <w:tabs>
          <w:tab w:val="left" w:pos="851"/>
        </w:tabs>
        <w:ind w:firstLine="567"/>
        <w:jc w:val="both"/>
      </w:pPr>
    </w:p>
    <w:p w:rsidR="00FA23BB" w:rsidRPr="00817A22" w:rsidRDefault="00FA23BB" w:rsidP="00C341A8">
      <w:pPr>
        <w:pStyle w:val="aa"/>
        <w:numPr>
          <w:ilvl w:val="0"/>
          <w:numId w:val="1"/>
        </w:numPr>
        <w:ind w:left="0" w:firstLine="0"/>
        <w:jc w:val="both"/>
        <w:rPr>
          <w:b/>
          <w:i/>
        </w:rPr>
      </w:pPr>
      <w:r w:rsidRPr="00817A2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A23BB" w:rsidRPr="00817A22" w:rsidRDefault="00FA23BB" w:rsidP="00C341A8">
      <w:pPr>
        <w:pStyle w:val="aa"/>
        <w:ind w:left="0"/>
      </w:pPr>
      <w:r w:rsidRPr="00817A22">
        <w:t xml:space="preserve">1. Операционная система Windows. </w:t>
      </w:r>
    </w:p>
    <w:p w:rsidR="00FA23BB" w:rsidRPr="00817A22" w:rsidRDefault="00FA23BB" w:rsidP="00C341A8">
      <w:pPr>
        <w:pStyle w:val="aa"/>
        <w:ind w:left="0"/>
      </w:pPr>
      <w:r w:rsidRPr="00817A22">
        <w:t xml:space="preserve">2. Интернет-браузер Internet Explorer (или любой другой). </w:t>
      </w:r>
    </w:p>
    <w:p w:rsidR="00FA23BB" w:rsidRPr="00817A22" w:rsidRDefault="00FA23BB" w:rsidP="00C341A8">
      <w:pPr>
        <w:pStyle w:val="aa"/>
        <w:ind w:left="0"/>
      </w:pPr>
      <w:r w:rsidRPr="00817A22">
        <w:t xml:space="preserve">3. Офисный пакет Microsoft Office 2007 и выше. </w:t>
      </w:r>
    </w:p>
    <w:p w:rsidR="00FA23BB" w:rsidRPr="00817A22" w:rsidRDefault="00F71279" w:rsidP="00C341A8">
      <w:r w:rsidRPr="00817A22">
        <w:t>4</w:t>
      </w:r>
      <w:r w:rsidR="00FA23BB" w:rsidRPr="00817A22">
        <w:t xml:space="preserve">. Электронная библиотечная система </w:t>
      </w:r>
      <w:hyperlink r:id="rId12" w:history="1">
        <w:r w:rsidR="00FA23BB" w:rsidRPr="00817A22">
          <w:rPr>
            <w:rStyle w:val="ae"/>
            <w:color w:val="auto"/>
            <w:u w:val="none"/>
            <w:shd w:val="clear" w:color="auto" w:fill="FFFFFF"/>
          </w:rPr>
          <w:t>www.iprbookshop.ru</w:t>
        </w:r>
      </w:hyperlink>
      <w:r w:rsidR="00FA23BB" w:rsidRPr="00817A22">
        <w:t xml:space="preserve"> </w:t>
      </w:r>
    </w:p>
    <w:p w:rsidR="00FA23BB" w:rsidRPr="00817A22" w:rsidRDefault="00F71279" w:rsidP="00C341A8">
      <w:r w:rsidRPr="00817A22">
        <w:t>5</w:t>
      </w:r>
      <w:r w:rsidR="00FA23BB" w:rsidRPr="00817A22">
        <w:t>. Информационно-справочные системы Консультант-Плюс.</w:t>
      </w:r>
    </w:p>
    <w:p w:rsidR="00FA23BB" w:rsidRPr="00817A22" w:rsidRDefault="00FA23BB" w:rsidP="00817A22"/>
    <w:p w:rsidR="00FA23BB" w:rsidRPr="00817A22" w:rsidRDefault="00FA23BB" w:rsidP="00C341A8">
      <w:pPr>
        <w:pStyle w:val="aa"/>
        <w:numPr>
          <w:ilvl w:val="0"/>
          <w:numId w:val="1"/>
        </w:numPr>
        <w:ind w:left="0" w:firstLine="0"/>
        <w:jc w:val="both"/>
        <w:rPr>
          <w:b/>
          <w:i/>
        </w:rPr>
      </w:pPr>
      <w:r w:rsidRPr="00817A22">
        <w:rPr>
          <w:b/>
          <w:i/>
        </w:rPr>
        <w:t xml:space="preserve"> Описание материально-технической базы, необходимой для осуществления образовательного процесса по дисциплине (модулю)</w:t>
      </w:r>
    </w:p>
    <w:p w:rsidR="00FA23BB" w:rsidRPr="00817A22" w:rsidRDefault="00FA23BB" w:rsidP="00C341A8">
      <w:pPr>
        <w:pStyle w:val="aa"/>
        <w:ind w:left="0"/>
        <w:jc w:val="both"/>
      </w:pPr>
      <w:r w:rsidRPr="00817A22">
        <w:t xml:space="preserve">1. Компьютер.  </w:t>
      </w:r>
    </w:p>
    <w:p w:rsidR="00FA23BB" w:rsidRPr="00817A22" w:rsidRDefault="00FA23BB" w:rsidP="00C341A8">
      <w:pPr>
        <w:pStyle w:val="aa"/>
        <w:ind w:left="0"/>
        <w:jc w:val="both"/>
      </w:pPr>
      <w:r w:rsidRPr="00817A22">
        <w:t>2. Прикладное программное обеспечение.</w:t>
      </w:r>
    </w:p>
    <w:p w:rsidR="00FA23BB" w:rsidRPr="00817A22" w:rsidRDefault="00FA23BB" w:rsidP="00C341A8">
      <w:pPr>
        <w:pStyle w:val="aa"/>
        <w:ind w:left="0"/>
        <w:jc w:val="both"/>
      </w:pPr>
      <w:r w:rsidRPr="00817A22">
        <w:t xml:space="preserve">3. Проектор. </w:t>
      </w:r>
    </w:p>
    <w:p w:rsidR="00FA23BB" w:rsidRPr="00817A22" w:rsidRDefault="00FA23BB" w:rsidP="00C341A8">
      <w:pPr>
        <w:pStyle w:val="aa"/>
        <w:ind w:left="0"/>
        <w:jc w:val="both"/>
      </w:pPr>
      <w:r w:rsidRPr="00817A22">
        <w:t>4. Колонки.</w:t>
      </w:r>
    </w:p>
    <w:p w:rsidR="00FA23BB" w:rsidRPr="00817A22" w:rsidRDefault="00FA23BB" w:rsidP="00817A22"/>
    <w:p w:rsidR="00FA23BB" w:rsidRPr="00817A22" w:rsidRDefault="00FA23BB" w:rsidP="00C341A8">
      <w:pPr>
        <w:pStyle w:val="aa"/>
        <w:numPr>
          <w:ilvl w:val="0"/>
          <w:numId w:val="1"/>
        </w:numPr>
        <w:ind w:left="0" w:firstLine="0"/>
        <w:jc w:val="both"/>
        <w:rPr>
          <w:b/>
          <w:i/>
        </w:rPr>
      </w:pPr>
      <w:r w:rsidRPr="00817A22">
        <w:rPr>
          <w:b/>
          <w:i/>
        </w:rPr>
        <w:t>Образовательные технологии, используемые при освоении дисциплины</w:t>
      </w:r>
    </w:p>
    <w:p w:rsidR="00FA23BB" w:rsidRPr="00817A22" w:rsidRDefault="00FA23BB" w:rsidP="00817A22">
      <w:pPr>
        <w:tabs>
          <w:tab w:val="center" w:pos="4536"/>
          <w:tab w:val="right" w:pos="9072"/>
        </w:tabs>
        <w:ind w:firstLine="567"/>
        <w:jc w:val="both"/>
        <w:rPr>
          <w:rStyle w:val="FontStyle156"/>
          <w:sz w:val="24"/>
          <w:szCs w:val="24"/>
        </w:rPr>
      </w:pPr>
      <w:r w:rsidRPr="00817A22">
        <w:rPr>
          <w:rStyle w:val="FontStyle156"/>
          <w:sz w:val="24"/>
          <w:szCs w:val="24"/>
        </w:rPr>
        <w:tab/>
        <w:t xml:space="preserve">Для освоения дисциплины  используются как традиционные формы занятий – лекции </w:t>
      </w:r>
      <w:r w:rsidRPr="00817A2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17A2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A23BB" w:rsidRPr="00817A22" w:rsidRDefault="00FA23BB" w:rsidP="00817A22">
      <w:pPr>
        <w:ind w:firstLine="567"/>
        <w:jc w:val="both"/>
        <w:rPr>
          <w:rStyle w:val="FontStyle156"/>
          <w:sz w:val="24"/>
          <w:szCs w:val="24"/>
        </w:rPr>
      </w:pPr>
      <w:r w:rsidRPr="00817A2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A23BB" w:rsidRPr="00817A22" w:rsidRDefault="00FA23BB" w:rsidP="00817A22">
      <w:pPr>
        <w:ind w:firstLine="708"/>
        <w:jc w:val="both"/>
      </w:pPr>
    </w:p>
    <w:p w:rsidR="00FA23BB" w:rsidRPr="00817A22" w:rsidRDefault="00FA23BB" w:rsidP="00817A22">
      <w:pPr>
        <w:tabs>
          <w:tab w:val="center" w:pos="4536"/>
          <w:tab w:val="right" w:pos="9072"/>
        </w:tabs>
        <w:jc w:val="both"/>
        <w:rPr>
          <w:b/>
        </w:rPr>
      </w:pPr>
      <w:r w:rsidRPr="00817A22">
        <w:rPr>
          <w:b/>
        </w:rPr>
        <w:t>12.1. В освоении учебной дисциплины используются следующие традиционные образовательные технологии:</w:t>
      </w:r>
    </w:p>
    <w:p w:rsidR="00FA23BB" w:rsidRPr="00817A22" w:rsidRDefault="00FA23BB" w:rsidP="00817A22">
      <w:pPr>
        <w:tabs>
          <w:tab w:val="center" w:pos="4536"/>
          <w:tab w:val="right" w:pos="9072"/>
        </w:tabs>
      </w:pPr>
      <w:r w:rsidRPr="00817A22">
        <w:t>- чтение проблемно-информационных лекций с использованием доски и видеоматериалов;</w:t>
      </w:r>
    </w:p>
    <w:p w:rsidR="00FA23BB" w:rsidRPr="00817A22" w:rsidRDefault="00FA23BB" w:rsidP="00817A22">
      <w:pPr>
        <w:tabs>
          <w:tab w:val="center" w:pos="4536"/>
          <w:tab w:val="right" w:pos="9072"/>
        </w:tabs>
      </w:pPr>
      <w:r w:rsidRPr="00817A22">
        <w:t>- семинарские занятия для обсуждения, дискуссий и обмена мнениями;</w:t>
      </w:r>
    </w:p>
    <w:p w:rsidR="00FA23BB" w:rsidRPr="00817A22" w:rsidRDefault="00FA23BB" w:rsidP="00817A22">
      <w:pPr>
        <w:tabs>
          <w:tab w:val="center" w:pos="4536"/>
          <w:tab w:val="right" w:pos="9072"/>
        </w:tabs>
      </w:pPr>
      <w:r w:rsidRPr="00817A22">
        <w:t>- контрольные опросы;</w:t>
      </w:r>
    </w:p>
    <w:p w:rsidR="00FA23BB" w:rsidRPr="00817A22" w:rsidRDefault="00FA23BB" w:rsidP="00817A22">
      <w:pPr>
        <w:tabs>
          <w:tab w:val="center" w:pos="4536"/>
          <w:tab w:val="right" w:pos="9072"/>
        </w:tabs>
      </w:pPr>
      <w:r w:rsidRPr="00817A22">
        <w:t>- консультации;</w:t>
      </w:r>
    </w:p>
    <w:p w:rsidR="00FA23BB" w:rsidRPr="00817A22" w:rsidRDefault="00FA23BB" w:rsidP="00817A22">
      <w:pPr>
        <w:tabs>
          <w:tab w:val="center" w:pos="4536"/>
          <w:tab w:val="right" w:pos="9072"/>
        </w:tabs>
      </w:pPr>
      <w:r w:rsidRPr="00817A22">
        <w:t>- самостоятельная работа студентов с учебной литературой и нормативно-правовыми актами;</w:t>
      </w:r>
    </w:p>
    <w:p w:rsidR="00FA23BB" w:rsidRPr="00817A22" w:rsidRDefault="00FA23BB" w:rsidP="00817A22">
      <w:pPr>
        <w:tabs>
          <w:tab w:val="center" w:pos="4536"/>
          <w:tab w:val="right" w:pos="9072"/>
        </w:tabs>
      </w:pPr>
      <w:r w:rsidRPr="00817A22">
        <w:t>- подготовка и обсуждение рефератов, презентаций (научно-исследовательская работа);</w:t>
      </w:r>
    </w:p>
    <w:p w:rsidR="00FA23BB" w:rsidRPr="00817A22" w:rsidRDefault="00FA23BB" w:rsidP="00817A22">
      <w:pPr>
        <w:tabs>
          <w:tab w:val="center" w:pos="4536"/>
          <w:tab w:val="right" w:pos="9072"/>
        </w:tabs>
      </w:pPr>
      <w:r w:rsidRPr="00817A22">
        <w:t>- тестирование по основным темам дисциплины;</w:t>
      </w:r>
    </w:p>
    <w:p w:rsidR="00FA23BB" w:rsidRPr="00817A22" w:rsidRDefault="00FA23BB" w:rsidP="00817A22">
      <w:pPr>
        <w:tabs>
          <w:tab w:val="center" w:pos="4536"/>
          <w:tab w:val="right" w:pos="9072"/>
        </w:tabs>
      </w:pPr>
      <w:r w:rsidRPr="00817A22">
        <w:t xml:space="preserve">- </w:t>
      </w:r>
      <w:r w:rsidR="00A61A12" w:rsidRPr="00817A22">
        <w:t>экзамен</w:t>
      </w:r>
      <w:r w:rsidRPr="00817A22">
        <w:t>.</w:t>
      </w:r>
    </w:p>
    <w:p w:rsidR="00FA23BB" w:rsidRPr="00817A22" w:rsidRDefault="00FA23BB" w:rsidP="00817A22">
      <w:pPr>
        <w:tabs>
          <w:tab w:val="center" w:pos="4536"/>
          <w:tab w:val="right" w:pos="9072"/>
        </w:tabs>
        <w:rPr>
          <w:b/>
        </w:rPr>
      </w:pPr>
    </w:p>
    <w:p w:rsidR="00FA23BB" w:rsidRPr="00817A22" w:rsidRDefault="00FA23BB" w:rsidP="00817A22">
      <w:pPr>
        <w:tabs>
          <w:tab w:val="center" w:pos="4536"/>
          <w:tab w:val="right" w:pos="9072"/>
        </w:tabs>
        <w:rPr>
          <w:b/>
        </w:rPr>
      </w:pPr>
      <w:r w:rsidRPr="00817A22">
        <w:rPr>
          <w:b/>
        </w:rPr>
        <w:t>12.2. Активные и интерактивные  методы и формы обучения</w:t>
      </w:r>
    </w:p>
    <w:p w:rsidR="00FA23BB" w:rsidRPr="00817A22" w:rsidRDefault="00FA23BB" w:rsidP="00817A22">
      <w:pPr>
        <w:tabs>
          <w:tab w:val="center" w:pos="4536"/>
          <w:tab w:val="right" w:pos="9072"/>
        </w:tabs>
        <w:ind w:firstLine="567"/>
        <w:jc w:val="both"/>
      </w:pPr>
      <w:r w:rsidRPr="00817A22">
        <w:t>Из перечня видов: («</w:t>
      </w:r>
      <w:r w:rsidRPr="00817A22">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17A22">
        <w:t>) используются следующие:</w:t>
      </w:r>
    </w:p>
    <w:p w:rsidR="00FA23BB" w:rsidRPr="00817A22" w:rsidRDefault="00FA23BB" w:rsidP="00817A22">
      <w:pPr>
        <w:tabs>
          <w:tab w:val="center" w:pos="4536"/>
          <w:tab w:val="right" w:pos="9072"/>
        </w:tabs>
        <w:jc w:val="both"/>
      </w:pPr>
      <w:r w:rsidRPr="00817A22">
        <w:rPr>
          <w:i/>
        </w:rPr>
        <w:t>- диспут</w:t>
      </w:r>
      <w:r w:rsidRPr="00817A22">
        <w:t>;</w:t>
      </w:r>
    </w:p>
    <w:p w:rsidR="00FA23BB" w:rsidRPr="00817A22" w:rsidRDefault="00FA23BB" w:rsidP="00817A22">
      <w:pPr>
        <w:tabs>
          <w:tab w:val="center" w:pos="4536"/>
          <w:tab w:val="right" w:pos="9072"/>
        </w:tabs>
        <w:rPr>
          <w:i/>
        </w:rPr>
      </w:pPr>
      <w:r w:rsidRPr="00817A22">
        <w:rPr>
          <w:i/>
        </w:rPr>
        <w:t>- анализ проблемных, творческих заданий, ситуационных задач;</w:t>
      </w:r>
    </w:p>
    <w:p w:rsidR="00FA23BB" w:rsidRPr="00817A22" w:rsidRDefault="00FA23BB" w:rsidP="00817A22">
      <w:pPr>
        <w:tabs>
          <w:tab w:val="center" w:pos="4536"/>
          <w:tab w:val="right" w:pos="9072"/>
        </w:tabs>
      </w:pPr>
      <w:r w:rsidRPr="00817A22">
        <w:rPr>
          <w:i/>
        </w:rPr>
        <w:t>- ролевая игра;</w:t>
      </w:r>
    </w:p>
    <w:p w:rsidR="00FA23BB" w:rsidRPr="00817A22" w:rsidRDefault="00FA23BB" w:rsidP="00817A22">
      <w:pPr>
        <w:tabs>
          <w:tab w:val="center" w:pos="4536"/>
          <w:tab w:val="right" w:pos="9072"/>
        </w:tabs>
        <w:rPr>
          <w:i/>
        </w:rPr>
      </w:pPr>
      <w:r w:rsidRPr="00817A22">
        <w:rPr>
          <w:i/>
        </w:rPr>
        <w:t>- круглый стол;</w:t>
      </w:r>
    </w:p>
    <w:p w:rsidR="00FA23BB" w:rsidRPr="00817A22" w:rsidRDefault="00FA23BB" w:rsidP="00817A22">
      <w:pPr>
        <w:tabs>
          <w:tab w:val="center" w:pos="4536"/>
          <w:tab w:val="right" w:pos="9072"/>
        </w:tabs>
        <w:rPr>
          <w:i/>
        </w:rPr>
      </w:pPr>
      <w:r w:rsidRPr="00817A22">
        <w:rPr>
          <w:i/>
        </w:rPr>
        <w:t>- мини-конференция;</w:t>
      </w:r>
    </w:p>
    <w:p w:rsidR="00FA23BB" w:rsidRPr="00817A22" w:rsidRDefault="00FA23BB" w:rsidP="00817A22">
      <w:pPr>
        <w:tabs>
          <w:tab w:val="center" w:pos="4536"/>
          <w:tab w:val="right" w:pos="9072"/>
        </w:tabs>
        <w:jc w:val="both"/>
        <w:rPr>
          <w:i/>
        </w:rPr>
      </w:pPr>
      <w:r w:rsidRPr="00817A22">
        <w:rPr>
          <w:i/>
        </w:rPr>
        <w:t xml:space="preserve">-дискуссия; </w:t>
      </w:r>
    </w:p>
    <w:p w:rsidR="00FA23BB" w:rsidRPr="00817A22" w:rsidRDefault="00FA23BB" w:rsidP="00817A22">
      <w:pPr>
        <w:tabs>
          <w:tab w:val="center" w:pos="4536"/>
          <w:tab w:val="right" w:pos="9072"/>
        </w:tabs>
        <w:rPr>
          <w:i/>
        </w:rPr>
      </w:pPr>
      <w:r w:rsidRPr="00817A22">
        <w:rPr>
          <w:i/>
        </w:rPr>
        <w:t>- беседа.</w:t>
      </w:r>
    </w:p>
    <w:p w:rsidR="001869EF" w:rsidRPr="00FA23BB" w:rsidRDefault="001869EF" w:rsidP="00FA23BB">
      <w:pPr>
        <w:tabs>
          <w:tab w:val="left" w:pos="1701"/>
        </w:tabs>
        <w:ind w:left="851" w:firstLine="490"/>
      </w:pPr>
    </w:p>
    <w:sectPr w:rsidR="001869EF" w:rsidRPr="00FA23BB" w:rsidSect="00C341A8">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45F" w:rsidRDefault="0079445F" w:rsidP="00700678">
      <w:r>
        <w:separator/>
      </w:r>
    </w:p>
  </w:endnote>
  <w:endnote w:type="continuationSeparator" w:id="0">
    <w:p w:rsidR="0079445F" w:rsidRDefault="0079445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45F" w:rsidRDefault="0079445F" w:rsidP="00700678">
      <w:r>
        <w:separator/>
      </w:r>
    </w:p>
  </w:footnote>
  <w:footnote w:type="continuationSeparator" w:id="0">
    <w:p w:rsidR="0079445F" w:rsidRDefault="0079445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4B3F45"/>
    <w:multiLevelType w:val="hybridMultilevel"/>
    <w:tmpl w:val="097C49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BCA7D54"/>
    <w:multiLevelType w:val="hybridMultilevel"/>
    <w:tmpl w:val="81BA63A4"/>
    <w:lvl w:ilvl="0" w:tplc="69F2F52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DD31B2"/>
    <w:multiLevelType w:val="hybridMultilevel"/>
    <w:tmpl w:val="4C4090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CD2075"/>
    <w:multiLevelType w:val="hybridMultilevel"/>
    <w:tmpl w:val="A5402E3E"/>
    <w:lvl w:ilvl="0" w:tplc="69F2F52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78169E8"/>
    <w:multiLevelType w:val="hybridMultilevel"/>
    <w:tmpl w:val="5CA837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422DDE"/>
    <w:multiLevelType w:val="hybridMultilevel"/>
    <w:tmpl w:val="B8F888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ED5326"/>
    <w:multiLevelType w:val="hybridMultilevel"/>
    <w:tmpl w:val="017AF6D2"/>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380210F"/>
    <w:multiLevelType w:val="multilevel"/>
    <w:tmpl w:val="CF1C20DE"/>
    <w:lvl w:ilvl="0">
      <w:start w:val="2"/>
      <w:numFmt w:val="decimal"/>
      <w:lvlText w:val="%1."/>
      <w:lvlJc w:val="left"/>
      <w:pPr>
        <w:tabs>
          <w:tab w:val="num" w:pos="360"/>
        </w:tabs>
        <w:ind w:left="644" w:hanging="284"/>
      </w:pPr>
      <w:rPr>
        <w:rFonts w:hint="default"/>
        <w:sz w:val="20"/>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5C36155"/>
    <w:multiLevelType w:val="hybridMultilevel"/>
    <w:tmpl w:val="87449B34"/>
    <w:lvl w:ilvl="0" w:tplc="8B5E196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B1103D"/>
    <w:multiLevelType w:val="hybridMultilevel"/>
    <w:tmpl w:val="331C0B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767317"/>
    <w:multiLevelType w:val="multilevel"/>
    <w:tmpl w:val="584E0576"/>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15F4EC1"/>
    <w:multiLevelType w:val="hybridMultilevel"/>
    <w:tmpl w:val="028292BC"/>
    <w:lvl w:ilvl="0" w:tplc="B74A307C">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8">
    <w:nsid w:val="366177A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375F6F93"/>
    <w:multiLevelType w:val="multilevel"/>
    <w:tmpl w:val="3BEAFD28"/>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7256CD"/>
    <w:multiLevelType w:val="multilevel"/>
    <w:tmpl w:val="3A6E0952"/>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C4C6389"/>
    <w:multiLevelType w:val="singleLevel"/>
    <w:tmpl w:val="47B8CD1E"/>
    <w:lvl w:ilvl="0">
      <w:start w:val="1"/>
      <w:numFmt w:val="decimal"/>
      <w:lvlText w:val="%1."/>
      <w:lvlJc w:val="left"/>
      <w:pPr>
        <w:tabs>
          <w:tab w:val="num" w:pos="360"/>
        </w:tabs>
        <w:ind w:left="360" w:hanging="360"/>
      </w:pPr>
      <w:rPr>
        <w:rFonts w:hint="default"/>
      </w:rPr>
    </w:lvl>
  </w:abstractNum>
  <w:abstractNum w:abstractNumId="23">
    <w:nsid w:val="3CD27A42"/>
    <w:multiLevelType w:val="hybridMultilevel"/>
    <w:tmpl w:val="AE9C2690"/>
    <w:lvl w:ilvl="0" w:tplc="FF1200DE">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Symbo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Symbo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D262C25"/>
    <w:multiLevelType w:val="hybridMultilevel"/>
    <w:tmpl w:val="8DDA5A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38F0B32"/>
    <w:multiLevelType w:val="hybridMultilevel"/>
    <w:tmpl w:val="1E94842E"/>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301C58"/>
    <w:multiLevelType w:val="multilevel"/>
    <w:tmpl w:val="584E0576"/>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0"/>
        </w:tabs>
        <w:ind w:left="284"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D235411"/>
    <w:multiLevelType w:val="multilevel"/>
    <w:tmpl w:val="45C2AA14"/>
    <w:lvl w:ilvl="0">
      <w:start w:val="1"/>
      <w:numFmt w:val="decimal"/>
      <w:lvlText w:val="%1."/>
      <w:lvlJc w:val="left"/>
      <w:pPr>
        <w:tabs>
          <w:tab w:val="num" w:pos="360"/>
        </w:tabs>
        <w:ind w:left="644" w:hanging="284"/>
      </w:pPr>
      <w:rPr>
        <w:sz w:val="24"/>
        <w:szCs w:val="24"/>
      </w:rPr>
    </w:lvl>
    <w:lvl w:ilvl="1">
      <w:start w:val="1"/>
      <w:numFmt w:val="decimal"/>
      <w:lvlText w:val="%2."/>
      <w:lvlJc w:val="left"/>
      <w:pPr>
        <w:tabs>
          <w:tab w:val="num" w:pos="567"/>
        </w:tabs>
        <w:ind w:left="851" w:hanging="284"/>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439225E"/>
    <w:multiLevelType w:val="hybridMultilevel"/>
    <w:tmpl w:val="4F9A2D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F167A9"/>
    <w:multiLevelType w:val="multilevel"/>
    <w:tmpl w:val="E32A8814"/>
    <w:lvl w:ilvl="0">
      <w:start w:val="2"/>
      <w:numFmt w:val="decimal"/>
      <w:lvlText w:val="%1."/>
      <w:lvlJc w:val="left"/>
      <w:pPr>
        <w:tabs>
          <w:tab w:val="num" w:pos="360"/>
        </w:tabs>
        <w:ind w:left="644" w:hanging="284"/>
      </w:pPr>
      <w:rPr>
        <w:rFonts w:hint="default"/>
        <w:sz w:val="20"/>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6A906FC1"/>
    <w:multiLevelType w:val="hybridMultilevel"/>
    <w:tmpl w:val="01D23D0E"/>
    <w:lvl w:ilvl="0" w:tplc="E11EEB1A">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6F49A4"/>
    <w:multiLevelType w:val="multilevel"/>
    <w:tmpl w:val="7952C548"/>
    <w:lvl w:ilvl="0">
      <w:start w:val="2"/>
      <w:numFmt w:val="decimal"/>
      <w:lvlText w:val="%1."/>
      <w:lvlJc w:val="left"/>
      <w:pPr>
        <w:tabs>
          <w:tab w:val="num" w:pos="360"/>
        </w:tabs>
        <w:ind w:left="644" w:hanging="284"/>
      </w:pPr>
      <w:rPr>
        <w:rFonts w:hint="default"/>
        <w:sz w:val="20"/>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F3D457F"/>
    <w:multiLevelType w:val="multilevel"/>
    <w:tmpl w:val="3A6E0952"/>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8"/>
  </w:num>
  <w:num w:numId="3">
    <w:abstractNumId w:val="2"/>
  </w:num>
  <w:num w:numId="4">
    <w:abstractNumId w:val="35"/>
  </w:num>
  <w:num w:numId="5">
    <w:abstractNumId w:val="15"/>
  </w:num>
  <w:num w:numId="6">
    <w:abstractNumId w:val="10"/>
  </w:num>
  <w:num w:numId="7">
    <w:abstractNumId w:val="20"/>
  </w:num>
  <w:num w:numId="8">
    <w:abstractNumId w:val="4"/>
  </w:num>
  <w:num w:numId="9">
    <w:abstractNumId w:val="36"/>
  </w:num>
  <w:num w:numId="10">
    <w:abstractNumId w:val="24"/>
  </w:num>
  <w:num w:numId="11">
    <w:abstractNumId w:val="19"/>
  </w:num>
  <w:num w:numId="12">
    <w:abstractNumId w:val="21"/>
  </w:num>
  <w:num w:numId="13">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30"/>
  </w:num>
  <w:num w:numId="15">
    <w:abstractNumId w:val="9"/>
  </w:num>
  <w:num w:numId="16">
    <w:abstractNumId w:val="13"/>
  </w:num>
  <w:num w:numId="17">
    <w:abstractNumId w:val="26"/>
  </w:num>
  <w:num w:numId="18">
    <w:abstractNumId w:val="1"/>
  </w:num>
  <w:num w:numId="19">
    <w:abstractNumId w:val="7"/>
  </w:num>
  <w:num w:numId="20">
    <w:abstractNumId w:val="25"/>
  </w:num>
  <w:num w:numId="21">
    <w:abstractNumId w:val="5"/>
  </w:num>
  <w:num w:numId="22">
    <w:abstractNumId w:val="8"/>
  </w:num>
  <w:num w:numId="23">
    <w:abstractNumId w:val="12"/>
  </w:num>
  <w:num w:numId="24">
    <w:abstractNumId w:val="32"/>
  </w:num>
  <w:num w:numId="25">
    <w:abstractNumId w:val="27"/>
  </w:num>
  <w:num w:numId="26">
    <w:abstractNumId w:val="3"/>
  </w:num>
  <w:num w:numId="27">
    <w:abstractNumId w:val="22"/>
  </w:num>
  <w:num w:numId="28">
    <w:abstractNumId w:val="16"/>
  </w:num>
  <w:num w:numId="29">
    <w:abstractNumId w:val="6"/>
  </w:num>
  <w:num w:numId="30">
    <w:abstractNumId w:val="11"/>
  </w:num>
  <w:num w:numId="31">
    <w:abstractNumId w:val="17"/>
  </w:num>
  <w:num w:numId="32">
    <w:abstractNumId w:val="31"/>
  </w:num>
  <w:num w:numId="33">
    <w:abstractNumId w:val="33"/>
  </w:num>
  <w:num w:numId="34">
    <w:abstractNumId w:val="34"/>
  </w:num>
  <w:num w:numId="35">
    <w:abstractNumId w:val="18"/>
  </w:num>
  <w:num w:numId="3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30968"/>
    <w:rsid w:val="00036C79"/>
    <w:rsid w:val="0003772B"/>
    <w:rsid w:val="000435F7"/>
    <w:rsid w:val="000451AB"/>
    <w:rsid w:val="00045ECC"/>
    <w:rsid w:val="000553D0"/>
    <w:rsid w:val="000658E8"/>
    <w:rsid w:val="00077442"/>
    <w:rsid w:val="00080AF9"/>
    <w:rsid w:val="000A4ACE"/>
    <w:rsid w:val="000B7D4A"/>
    <w:rsid w:val="000C1ECD"/>
    <w:rsid w:val="000C504A"/>
    <w:rsid w:val="000C72FB"/>
    <w:rsid w:val="000E3F4D"/>
    <w:rsid w:val="000F1B6F"/>
    <w:rsid w:val="000F7451"/>
    <w:rsid w:val="000F76BF"/>
    <w:rsid w:val="001012D2"/>
    <w:rsid w:val="001016D7"/>
    <w:rsid w:val="001125DB"/>
    <w:rsid w:val="00115B56"/>
    <w:rsid w:val="00130751"/>
    <w:rsid w:val="00131556"/>
    <w:rsid w:val="00141E08"/>
    <w:rsid w:val="001434F2"/>
    <w:rsid w:val="0015090A"/>
    <w:rsid w:val="00162CA2"/>
    <w:rsid w:val="00171AC3"/>
    <w:rsid w:val="001766C1"/>
    <w:rsid w:val="001869EF"/>
    <w:rsid w:val="00190DF5"/>
    <w:rsid w:val="001A5EC7"/>
    <w:rsid w:val="001B75FA"/>
    <w:rsid w:val="001E3764"/>
    <w:rsid w:val="001F3365"/>
    <w:rsid w:val="001F798C"/>
    <w:rsid w:val="00213E0A"/>
    <w:rsid w:val="00214A8C"/>
    <w:rsid w:val="00227664"/>
    <w:rsid w:val="00234BE2"/>
    <w:rsid w:val="00236110"/>
    <w:rsid w:val="00243AD7"/>
    <w:rsid w:val="00266F65"/>
    <w:rsid w:val="00273281"/>
    <w:rsid w:val="0027621E"/>
    <w:rsid w:val="002944F3"/>
    <w:rsid w:val="002A021B"/>
    <w:rsid w:val="002A294F"/>
    <w:rsid w:val="002B1738"/>
    <w:rsid w:val="002C008D"/>
    <w:rsid w:val="002C4849"/>
    <w:rsid w:val="002C57E0"/>
    <w:rsid w:val="002C6645"/>
    <w:rsid w:val="002C7721"/>
    <w:rsid w:val="002D097D"/>
    <w:rsid w:val="002D4C59"/>
    <w:rsid w:val="002F5DC2"/>
    <w:rsid w:val="003037DC"/>
    <w:rsid w:val="003041E5"/>
    <w:rsid w:val="00304207"/>
    <w:rsid w:val="0031138B"/>
    <w:rsid w:val="00315737"/>
    <w:rsid w:val="0033145E"/>
    <w:rsid w:val="003349A5"/>
    <w:rsid w:val="00344E00"/>
    <w:rsid w:val="00345342"/>
    <w:rsid w:val="00353395"/>
    <w:rsid w:val="0035744B"/>
    <w:rsid w:val="00360625"/>
    <w:rsid w:val="0037016A"/>
    <w:rsid w:val="00370E47"/>
    <w:rsid w:val="00372AEA"/>
    <w:rsid w:val="00385EDD"/>
    <w:rsid w:val="00386403"/>
    <w:rsid w:val="00396C3E"/>
    <w:rsid w:val="003977B5"/>
    <w:rsid w:val="003A1FA6"/>
    <w:rsid w:val="003B1392"/>
    <w:rsid w:val="003B153D"/>
    <w:rsid w:val="003B1D69"/>
    <w:rsid w:val="003D1782"/>
    <w:rsid w:val="003D6F35"/>
    <w:rsid w:val="003E213F"/>
    <w:rsid w:val="003F1ED1"/>
    <w:rsid w:val="003F665A"/>
    <w:rsid w:val="00414FBA"/>
    <w:rsid w:val="00430D7E"/>
    <w:rsid w:val="0044195D"/>
    <w:rsid w:val="00442C63"/>
    <w:rsid w:val="00446E62"/>
    <w:rsid w:val="004647EC"/>
    <w:rsid w:val="0047259A"/>
    <w:rsid w:val="00484767"/>
    <w:rsid w:val="00485A35"/>
    <w:rsid w:val="0049263C"/>
    <w:rsid w:val="004B7781"/>
    <w:rsid w:val="004C3BBC"/>
    <w:rsid w:val="004C5A92"/>
    <w:rsid w:val="004C6BDD"/>
    <w:rsid w:val="004E2161"/>
    <w:rsid w:val="004E32E4"/>
    <w:rsid w:val="005072A6"/>
    <w:rsid w:val="00530F7B"/>
    <w:rsid w:val="005478B0"/>
    <w:rsid w:val="005517DD"/>
    <w:rsid w:val="00554544"/>
    <w:rsid w:val="005568D2"/>
    <w:rsid w:val="00566296"/>
    <w:rsid w:val="00574225"/>
    <w:rsid w:val="005A73F2"/>
    <w:rsid w:val="005A756A"/>
    <w:rsid w:val="005D3BA0"/>
    <w:rsid w:val="005E21F4"/>
    <w:rsid w:val="005E4E00"/>
    <w:rsid w:val="005E7756"/>
    <w:rsid w:val="005F320E"/>
    <w:rsid w:val="005F68CB"/>
    <w:rsid w:val="006013A0"/>
    <w:rsid w:val="006065D2"/>
    <w:rsid w:val="00606F53"/>
    <w:rsid w:val="00607C09"/>
    <w:rsid w:val="00612E06"/>
    <w:rsid w:val="00614E13"/>
    <w:rsid w:val="00621A10"/>
    <w:rsid w:val="00623C59"/>
    <w:rsid w:val="00624892"/>
    <w:rsid w:val="00626851"/>
    <w:rsid w:val="006375EA"/>
    <w:rsid w:val="006401C8"/>
    <w:rsid w:val="00651AE3"/>
    <w:rsid w:val="00657532"/>
    <w:rsid w:val="006859DC"/>
    <w:rsid w:val="006A35DA"/>
    <w:rsid w:val="006B05B3"/>
    <w:rsid w:val="006B7ED7"/>
    <w:rsid w:val="007003B7"/>
    <w:rsid w:val="00700678"/>
    <w:rsid w:val="00711D46"/>
    <w:rsid w:val="00713879"/>
    <w:rsid w:val="00714167"/>
    <w:rsid w:val="00721371"/>
    <w:rsid w:val="007240F4"/>
    <w:rsid w:val="00732AF5"/>
    <w:rsid w:val="00741218"/>
    <w:rsid w:val="00743DED"/>
    <w:rsid w:val="00773DBC"/>
    <w:rsid w:val="0079445F"/>
    <w:rsid w:val="007A31D8"/>
    <w:rsid w:val="007A5ECF"/>
    <w:rsid w:val="007A644D"/>
    <w:rsid w:val="007C4CC1"/>
    <w:rsid w:val="007D1F4C"/>
    <w:rsid w:val="007E3B71"/>
    <w:rsid w:val="007E73C9"/>
    <w:rsid w:val="007F6D04"/>
    <w:rsid w:val="00800A93"/>
    <w:rsid w:val="0081285A"/>
    <w:rsid w:val="00817A22"/>
    <w:rsid w:val="00844E16"/>
    <w:rsid w:val="00846129"/>
    <w:rsid w:val="00847297"/>
    <w:rsid w:val="00854005"/>
    <w:rsid w:val="00856CA9"/>
    <w:rsid w:val="00857D25"/>
    <w:rsid w:val="00861244"/>
    <w:rsid w:val="00873DDD"/>
    <w:rsid w:val="00877963"/>
    <w:rsid w:val="0088550C"/>
    <w:rsid w:val="00890748"/>
    <w:rsid w:val="008930A8"/>
    <w:rsid w:val="00895865"/>
    <w:rsid w:val="008A6325"/>
    <w:rsid w:val="008C162A"/>
    <w:rsid w:val="008C29B1"/>
    <w:rsid w:val="008D1601"/>
    <w:rsid w:val="008D5AD2"/>
    <w:rsid w:val="008E1961"/>
    <w:rsid w:val="008E4ED9"/>
    <w:rsid w:val="008F1878"/>
    <w:rsid w:val="008F6E8D"/>
    <w:rsid w:val="00902708"/>
    <w:rsid w:val="00925104"/>
    <w:rsid w:val="00925B91"/>
    <w:rsid w:val="0093633B"/>
    <w:rsid w:val="0093724C"/>
    <w:rsid w:val="00937296"/>
    <w:rsid w:val="00963AEA"/>
    <w:rsid w:val="0097452B"/>
    <w:rsid w:val="009867AC"/>
    <w:rsid w:val="0098691C"/>
    <w:rsid w:val="00997884"/>
    <w:rsid w:val="009B77B4"/>
    <w:rsid w:val="009C4AE1"/>
    <w:rsid w:val="009D47CF"/>
    <w:rsid w:val="009D5E84"/>
    <w:rsid w:val="009E0041"/>
    <w:rsid w:val="009E0A77"/>
    <w:rsid w:val="009E6D98"/>
    <w:rsid w:val="009E7E29"/>
    <w:rsid w:val="009F0018"/>
    <w:rsid w:val="009F241B"/>
    <w:rsid w:val="009F2437"/>
    <w:rsid w:val="009F2FAF"/>
    <w:rsid w:val="009F3E1E"/>
    <w:rsid w:val="009F3FA0"/>
    <w:rsid w:val="00A035CF"/>
    <w:rsid w:val="00A22089"/>
    <w:rsid w:val="00A24220"/>
    <w:rsid w:val="00A32F52"/>
    <w:rsid w:val="00A47639"/>
    <w:rsid w:val="00A513CE"/>
    <w:rsid w:val="00A53881"/>
    <w:rsid w:val="00A57021"/>
    <w:rsid w:val="00A60F0F"/>
    <w:rsid w:val="00A61A12"/>
    <w:rsid w:val="00A622DC"/>
    <w:rsid w:val="00A6409F"/>
    <w:rsid w:val="00A7657A"/>
    <w:rsid w:val="00A80B03"/>
    <w:rsid w:val="00A80F07"/>
    <w:rsid w:val="00A84957"/>
    <w:rsid w:val="00A8617E"/>
    <w:rsid w:val="00A946DA"/>
    <w:rsid w:val="00AB4A2C"/>
    <w:rsid w:val="00AB4D00"/>
    <w:rsid w:val="00AB75C6"/>
    <w:rsid w:val="00AC0A9D"/>
    <w:rsid w:val="00AC19EE"/>
    <w:rsid w:val="00AC5996"/>
    <w:rsid w:val="00AD11D7"/>
    <w:rsid w:val="00AD2DAD"/>
    <w:rsid w:val="00AF2FBD"/>
    <w:rsid w:val="00B0064C"/>
    <w:rsid w:val="00B0190F"/>
    <w:rsid w:val="00B04476"/>
    <w:rsid w:val="00B11CAB"/>
    <w:rsid w:val="00B12478"/>
    <w:rsid w:val="00B1439F"/>
    <w:rsid w:val="00B16304"/>
    <w:rsid w:val="00B2233C"/>
    <w:rsid w:val="00B35DE8"/>
    <w:rsid w:val="00B437AF"/>
    <w:rsid w:val="00B45972"/>
    <w:rsid w:val="00B65308"/>
    <w:rsid w:val="00B66ED9"/>
    <w:rsid w:val="00B7638C"/>
    <w:rsid w:val="00B9122A"/>
    <w:rsid w:val="00B91EF8"/>
    <w:rsid w:val="00BA085B"/>
    <w:rsid w:val="00BC1411"/>
    <w:rsid w:val="00BC5377"/>
    <w:rsid w:val="00BD11A4"/>
    <w:rsid w:val="00BE3F9F"/>
    <w:rsid w:val="00BF0CF2"/>
    <w:rsid w:val="00BF356E"/>
    <w:rsid w:val="00BF407F"/>
    <w:rsid w:val="00BF7025"/>
    <w:rsid w:val="00C01124"/>
    <w:rsid w:val="00C06957"/>
    <w:rsid w:val="00C275E1"/>
    <w:rsid w:val="00C341A8"/>
    <w:rsid w:val="00C37266"/>
    <w:rsid w:val="00C56D9C"/>
    <w:rsid w:val="00C653FA"/>
    <w:rsid w:val="00C679E1"/>
    <w:rsid w:val="00C70693"/>
    <w:rsid w:val="00C83404"/>
    <w:rsid w:val="00CC38E8"/>
    <w:rsid w:val="00CC6DBA"/>
    <w:rsid w:val="00CC7F25"/>
    <w:rsid w:val="00CD2326"/>
    <w:rsid w:val="00D06028"/>
    <w:rsid w:val="00D10F5F"/>
    <w:rsid w:val="00D24D89"/>
    <w:rsid w:val="00D26BC1"/>
    <w:rsid w:val="00D37E73"/>
    <w:rsid w:val="00D63191"/>
    <w:rsid w:val="00D67AF5"/>
    <w:rsid w:val="00D75B31"/>
    <w:rsid w:val="00D83CEA"/>
    <w:rsid w:val="00D87978"/>
    <w:rsid w:val="00D879D4"/>
    <w:rsid w:val="00D9430D"/>
    <w:rsid w:val="00DA3C4B"/>
    <w:rsid w:val="00DB4F00"/>
    <w:rsid w:val="00DB77A2"/>
    <w:rsid w:val="00DC272C"/>
    <w:rsid w:val="00DE36EB"/>
    <w:rsid w:val="00E05591"/>
    <w:rsid w:val="00E060E6"/>
    <w:rsid w:val="00E11B88"/>
    <w:rsid w:val="00E16BF4"/>
    <w:rsid w:val="00E25BB8"/>
    <w:rsid w:val="00E42920"/>
    <w:rsid w:val="00E5078C"/>
    <w:rsid w:val="00E5286A"/>
    <w:rsid w:val="00E6274F"/>
    <w:rsid w:val="00E62F7E"/>
    <w:rsid w:val="00E731BE"/>
    <w:rsid w:val="00E77251"/>
    <w:rsid w:val="00E826B9"/>
    <w:rsid w:val="00E82776"/>
    <w:rsid w:val="00E852EF"/>
    <w:rsid w:val="00E85924"/>
    <w:rsid w:val="00E97EAE"/>
    <w:rsid w:val="00EA28A6"/>
    <w:rsid w:val="00EA3226"/>
    <w:rsid w:val="00EB3A07"/>
    <w:rsid w:val="00ED3CE7"/>
    <w:rsid w:val="00ED4274"/>
    <w:rsid w:val="00EE4163"/>
    <w:rsid w:val="00F10668"/>
    <w:rsid w:val="00F2540C"/>
    <w:rsid w:val="00F40A3A"/>
    <w:rsid w:val="00F426C5"/>
    <w:rsid w:val="00F45429"/>
    <w:rsid w:val="00F50FCF"/>
    <w:rsid w:val="00F511B7"/>
    <w:rsid w:val="00F548AD"/>
    <w:rsid w:val="00F706C4"/>
    <w:rsid w:val="00F71279"/>
    <w:rsid w:val="00FA23BB"/>
    <w:rsid w:val="00FA2D42"/>
    <w:rsid w:val="00FA5C98"/>
    <w:rsid w:val="00FB1143"/>
    <w:rsid w:val="00FB519E"/>
    <w:rsid w:val="00FD5620"/>
    <w:rsid w:val="00FD64D8"/>
    <w:rsid w:val="00FE6519"/>
    <w:rsid w:val="00FF1D2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3B71"/>
    <w:pPr>
      <w:widowControl w:val="0"/>
      <w:autoSpaceDE w:val="0"/>
      <w:autoSpaceDN w:val="0"/>
      <w:adjustRightInd w:val="0"/>
    </w:pPr>
    <w:rPr>
      <w:sz w:val="24"/>
      <w:szCs w:val="24"/>
    </w:rPr>
  </w:style>
  <w:style w:type="paragraph" w:styleId="1">
    <w:name w:val="heading 1"/>
    <w:basedOn w:val="a1"/>
    <w:next w:val="a1"/>
    <w:link w:val="10"/>
    <w:uiPriority w:val="9"/>
    <w:qFormat/>
    <w:rsid w:val="00A640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0658E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1"/>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0">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0435F7"/>
    <w:pPr>
      <w:autoSpaceDE w:val="0"/>
      <w:autoSpaceDN w:val="0"/>
      <w:adjustRightInd w:val="0"/>
    </w:pPr>
    <w:rPr>
      <w:color w:val="000000"/>
      <w:sz w:val="24"/>
      <w:szCs w:val="24"/>
    </w:rPr>
  </w:style>
  <w:style w:type="character" w:customStyle="1" w:styleId="10">
    <w:name w:val="Заголовок 1 Знак"/>
    <w:basedOn w:val="a2"/>
    <w:link w:val="1"/>
    <w:uiPriority w:val="9"/>
    <w:rsid w:val="00A6409F"/>
    <w:rPr>
      <w:rFonts w:asciiTheme="majorHAnsi" w:eastAsiaTheme="majorEastAsia" w:hAnsiTheme="majorHAnsi" w:cstheme="majorBidi"/>
      <w:b/>
      <w:bCs/>
      <w:color w:val="365F91" w:themeColor="accent1" w:themeShade="BF"/>
      <w:sz w:val="28"/>
      <w:szCs w:val="28"/>
    </w:rPr>
  </w:style>
  <w:style w:type="paragraph" w:customStyle="1" w:styleId="s1">
    <w:name w:val="s_1"/>
    <w:basedOn w:val="a1"/>
    <w:rsid w:val="00AC0A9D"/>
    <w:pPr>
      <w:widowControl/>
      <w:autoSpaceDE/>
      <w:autoSpaceDN/>
      <w:adjustRightInd/>
      <w:spacing w:before="100" w:beforeAutospacing="1" w:after="100" w:afterAutospacing="1"/>
    </w:pPr>
  </w:style>
  <w:style w:type="paragraph" w:customStyle="1" w:styleId="pj">
    <w:name w:val="pj"/>
    <w:basedOn w:val="a1"/>
    <w:rsid w:val="00AC0A9D"/>
    <w:pPr>
      <w:widowControl/>
      <w:autoSpaceDE/>
      <w:autoSpaceDN/>
      <w:adjustRightInd/>
      <w:spacing w:before="100" w:beforeAutospacing="1" w:after="100" w:afterAutospacing="1"/>
    </w:pPr>
  </w:style>
  <w:style w:type="paragraph" w:styleId="23">
    <w:name w:val="Body Text Indent 2"/>
    <w:basedOn w:val="a1"/>
    <w:link w:val="24"/>
    <w:rsid w:val="000658E8"/>
    <w:pPr>
      <w:widowControl/>
      <w:autoSpaceDE/>
      <w:autoSpaceDN/>
      <w:adjustRightInd/>
      <w:spacing w:after="120" w:line="480" w:lineRule="auto"/>
      <w:ind w:left="283"/>
    </w:pPr>
    <w:rPr>
      <w:bCs/>
      <w:iCs/>
    </w:rPr>
  </w:style>
  <w:style w:type="character" w:customStyle="1" w:styleId="24">
    <w:name w:val="Основной текст с отступом 2 Знак"/>
    <w:basedOn w:val="a2"/>
    <w:link w:val="23"/>
    <w:rsid w:val="000658E8"/>
    <w:rPr>
      <w:bCs/>
      <w:iCs/>
      <w:sz w:val="24"/>
      <w:szCs w:val="24"/>
    </w:rPr>
  </w:style>
  <w:style w:type="paragraph" w:customStyle="1" w:styleId="12">
    <w:name w:val="Знак Знак Знак Знак Знак Знак Знак Знак Знак Знак Знак Знак Знак Знак Знак Знак Знак Знак Знак Знак Знак1 Знак"/>
    <w:basedOn w:val="a1"/>
    <w:next w:val="2"/>
    <w:autoRedefine/>
    <w:rsid w:val="000658E8"/>
    <w:pPr>
      <w:widowControl/>
      <w:autoSpaceDE/>
      <w:autoSpaceDN/>
      <w:adjustRightInd/>
      <w:ind w:firstLine="709"/>
      <w:jc w:val="both"/>
    </w:pPr>
    <w:rPr>
      <w:sz w:val="28"/>
      <w:szCs w:val="28"/>
      <w:lang w:val="en-US" w:eastAsia="en-US"/>
    </w:rPr>
  </w:style>
  <w:style w:type="character" w:customStyle="1" w:styleId="20">
    <w:name w:val="Заголовок 2 Знак"/>
    <w:basedOn w:val="a2"/>
    <w:link w:val="2"/>
    <w:uiPriority w:val="9"/>
    <w:semiHidden/>
    <w:rsid w:val="000658E8"/>
    <w:rPr>
      <w:rFonts w:asciiTheme="majorHAnsi" w:eastAsiaTheme="majorEastAsia" w:hAnsiTheme="majorHAnsi" w:cstheme="majorBidi"/>
      <w:color w:val="365F91" w:themeColor="accent1" w:themeShade="BF"/>
      <w:sz w:val="26"/>
      <w:szCs w:val="26"/>
    </w:rPr>
  </w:style>
  <w:style w:type="paragraph" w:customStyle="1" w:styleId="a">
    <w:name w:val="список с точками"/>
    <w:basedOn w:val="a1"/>
    <w:rsid w:val="000658E8"/>
    <w:pPr>
      <w:widowControl/>
      <w:numPr>
        <w:numId w:val="36"/>
      </w:numPr>
      <w:autoSpaceDE/>
      <w:autoSpaceDN/>
      <w:adjustRightInd/>
      <w:spacing w:line="312" w:lineRule="auto"/>
      <w:jc w:val="both"/>
    </w:pPr>
    <w:rPr>
      <w:bCs/>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3B71"/>
    <w:pPr>
      <w:widowControl w:val="0"/>
      <w:autoSpaceDE w:val="0"/>
      <w:autoSpaceDN w:val="0"/>
      <w:adjustRightInd w:val="0"/>
    </w:pPr>
    <w:rPr>
      <w:sz w:val="24"/>
      <w:szCs w:val="24"/>
    </w:rPr>
  </w:style>
  <w:style w:type="paragraph" w:styleId="1">
    <w:name w:val="heading 1"/>
    <w:basedOn w:val="a1"/>
    <w:next w:val="a1"/>
    <w:link w:val="10"/>
    <w:uiPriority w:val="9"/>
    <w:qFormat/>
    <w:rsid w:val="00A640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0658E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1"/>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0">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0435F7"/>
    <w:pPr>
      <w:autoSpaceDE w:val="0"/>
      <w:autoSpaceDN w:val="0"/>
      <w:adjustRightInd w:val="0"/>
    </w:pPr>
    <w:rPr>
      <w:color w:val="000000"/>
      <w:sz w:val="24"/>
      <w:szCs w:val="24"/>
    </w:rPr>
  </w:style>
  <w:style w:type="character" w:customStyle="1" w:styleId="10">
    <w:name w:val="Заголовок 1 Знак"/>
    <w:basedOn w:val="a2"/>
    <w:link w:val="1"/>
    <w:uiPriority w:val="9"/>
    <w:rsid w:val="00A6409F"/>
    <w:rPr>
      <w:rFonts w:asciiTheme="majorHAnsi" w:eastAsiaTheme="majorEastAsia" w:hAnsiTheme="majorHAnsi" w:cstheme="majorBidi"/>
      <w:b/>
      <w:bCs/>
      <w:color w:val="365F91" w:themeColor="accent1" w:themeShade="BF"/>
      <w:sz w:val="28"/>
      <w:szCs w:val="28"/>
    </w:rPr>
  </w:style>
  <w:style w:type="paragraph" w:customStyle="1" w:styleId="s1">
    <w:name w:val="s_1"/>
    <w:basedOn w:val="a1"/>
    <w:rsid w:val="00AC0A9D"/>
    <w:pPr>
      <w:widowControl/>
      <w:autoSpaceDE/>
      <w:autoSpaceDN/>
      <w:adjustRightInd/>
      <w:spacing w:before="100" w:beforeAutospacing="1" w:after="100" w:afterAutospacing="1"/>
    </w:pPr>
  </w:style>
  <w:style w:type="paragraph" w:customStyle="1" w:styleId="pj">
    <w:name w:val="pj"/>
    <w:basedOn w:val="a1"/>
    <w:rsid w:val="00AC0A9D"/>
    <w:pPr>
      <w:widowControl/>
      <w:autoSpaceDE/>
      <w:autoSpaceDN/>
      <w:adjustRightInd/>
      <w:spacing w:before="100" w:beforeAutospacing="1" w:after="100" w:afterAutospacing="1"/>
    </w:pPr>
  </w:style>
  <w:style w:type="paragraph" w:styleId="23">
    <w:name w:val="Body Text Indent 2"/>
    <w:basedOn w:val="a1"/>
    <w:link w:val="24"/>
    <w:rsid w:val="000658E8"/>
    <w:pPr>
      <w:widowControl/>
      <w:autoSpaceDE/>
      <w:autoSpaceDN/>
      <w:adjustRightInd/>
      <w:spacing w:after="120" w:line="480" w:lineRule="auto"/>
      <w:ind w:left="283"/>
    </w:pPr>
    <w:rPr>
      <w:bCs/>
      <w:iCs/>
    </w:rPr>
  </w:style>
  <w:style w:type="character" w:customStyle="1" w:styleId="24">
    <w:name w:val="Основной текст с отступом 2 Знак"/>
    <w:basedOn w:val="a2"/>
    <w:link w:val="23"/>
    <w:rsid w:val="000658E8"/>
    <w:rPr>
      <w:bCs/>
      <w:iCs/>
      <w:sz w:val="24"/>
      <w:szCs w:val="24"/>
    </w:rPr>
  </w:style>
  <w:style w:type="paragraph" w:customStyle="1" w:styleId="12">
    <w:name w:val="Знак Знак Знак Знак Знак Знак Знак Знак Знак Знак Знак Знак Знак Знак Знак Знак Знак Знак Знак Знак Знак1 Знак"/>
    <w:basedOn w:val="a1"/>
    <w:next w:val="2"/>
    <w:autoRedefine/>
    <w:rsid w:val="000658E8"/>
    <w:pPr>
      <w:widowControl/>
      <w:autoSpaceDE/>
      <w:autoSpaceDN/>
      <w:adjustRightInd/>
      <w:ind w:firstLine="709"/>
      <w:jc w:val="both"/>
    </w:pPr>
    <w:rPr>
      <w:sz w:val="28"/>
      <w:szCs w:val="28"/>
      <w:lang w:val="en-US" w:eastAsia="en-US"/>
    </w:rPr>
  </w:style>
  <w:style w:type="character" w:customStyle="1" w:styleId="20">
    <w:name w:val="Заголовок 2 Знак"/>
    <w:basedOn w:val="a2"/>
    <w:link w:val="2"/>
    <w:uiPriority w:val="9"/>
    <w:semiHidden/>
    <w:rsid w:val="000658E8"/>
    <w:rPr>
      <w:rFonts w:asciiTheme="majorHAnsi" w:eastAsiaTheme="majorEastAsia" w:hAnsiTheme="majorHAnsi" w:cstheme="majorBidi"/>
      <w:color w:val="365F91" w:themeColor="accent1" w:themeShade="BF"/>
      <w:sz w:val="26"/>
      <w:szCs w:val="26"/>
    </w:rPr>
  </w:style>
  <w:style w:type="paragraph" w:customStyle="1" w:styleId="a">
    <w:name w:val="список с точками"/>
    <w:basedOn w:val="a1"/>
    <w:rsid w:val="000658E8"/>
    <w:pPr>
      <w:widowControl/>
      <w:numPr>
        <w:numId w:val="36"/>
      </w:numPr>
      <w:autoSpaceDE/>
      <w:autoSpaceDN/>
      <w:adjustRightInd/>
      <w:spacing w:line="312" w:lineRule="auto"/>
      <w:jc w:val="both"/>
    </w:pPr>
    <w:rPr>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5260">
      <w:bodyDiv w:val="1"/>
      <w:marLeft w:val="0"/>
      <w:marRight w:val="0"/>
      <w:marTop w:val="0"/>
      <w:marBottom w:val="0"/>
      <w:divBdr>
        <w:top w:val="none" w:sz="0" w:space="0" w:color="auto"/>
        <w:left w:val="none" w:sz="0" w:space="0" w:color="auto"/>
        <w:bottom w:val="none" w:sz="0" w:space="0" w:color="auto"/>
        <w:right w:val="none" w:sz="0" w:space="0" w:color="auto"/>
      </w:divBdr>
    </w:div>
    <w:div w:id="60570082">
      <w:bodyDiv w:val="1"/>
      <w:marLeft w:val="0"/>
      <w:marRight w:val="0"/>
      <w:marTop w:val="0"/>
      <w:marBottom w:val="0"/>
      <w:divBdr>
        <w:top w:val="none" w:sz="0" w:space="0" w:color="auto"/>
        <w:left w:val="none" w:sz="0" w:space="0" w:color="auto"/>
        <w:bottom w:val="none" w:sz="0" w:space="0" w:color="auto"/>
        <w:right w:val="none" w:sz="0" w:space="0" w:color="auto"/>
      </w:divBdr>
    </w:div>
    <w:div w:id="264731682">
      <w:bodyDiv w:val="1"/>
      <w:marLeft w:val="0"/>
      <w:marRight w:val="0"/>
      <w:marTop w:val="0"/>
      <w:marBottom w:val="0"/>
      <w:divBdr>
        <w:top w:val="none" w:sz="0" w:space="0" w:color="auto"/>
        <w:left w:val="none" w:sz="0" w:space="0" w:color="auto"/>
        <w:bottom w:val="none" w:sz="0" w:space="0" w:color="auto"/>
        <w:right w:val="none" w:sz="0" w:space="0" w:color="auto"/>
      </w:divBdr>
    </w:div>
    <w:div w:id="480273834">
      <w:bodyDiv w:val="1"/>
      <w:marLeft w:val="0"/>
      <w:marRight w:val="0"/>
      <w:marTop w:val="0"/>
      <w:marBottom w:val="0"/>
      <w:divBdr>
        <w:top w:val="none" w:sz="0" w:space="0" w:color="auto"/>
        <w:left w:val="none" w:sz="0" w:space="0" w:color="auto"/>
        <w:bottom w:val="none" w:sz="0" w:space="0" w:color="auto"/>
        <w:right w:val="none" w:sz="0" w:space="0" w:color="auto"/>
      </w:divBdr>
    </w:div>
    <w:div w:id="514802983">
      <w:bodyDiv w:val="1"/>
      <w:marLeft w:val="0"/>
      <w:marRight w:val="0"/>
      <w:marTop w:val="0"/>
      <w:marBottom w:val="0"/>
      <w:divBdr>
        <w:top w:val="none" w:sz="0" w:space="0" w:color="auto"/>
        <w:left w:val="none" w:sz="0" w:space="0" w:color="auto"/>
        <w:bottom w:val="none" w:sz="0" w:space="0" w:color="auto"/>
        <w:right w:val="none" w:sz="0" w:space="0" w:color="auto"/>
      </w:divBdr>
    </w:div>
    <w:div w:id="533155013">
      <w:bodyDiv w:val="1"/>
      <w:marLeft w:val="0"/>
      <w:marRight w:val="0"/>
      <w:marTop w:val="0"/>
      <w:marBottom w:val="0"/>
      <w:divBdr>
        <w:top w:val="none" w:sz="0" w:space="0" w:color="auto"/>
        <w:left w:val="none" w:sz="0" w:space="0" w:color="auto"/>
        <w:bottom w:val="none" w:sz="0" w:space="0" w:color="auto"/>
        <w:right w:val="none" w:sz="0" w:space="0" w:color="auto"/>
      </w:divBdr>
    </w:div>
    <w:div w:id="747918128">
      <w:bodyDiv w:val="1"/>
      <w:marLeft w:val="0"/>
      <w:marRight w:val="0"/>
      <w:marTop w:val="0"/>
      <w:marBottom w:val="0"/>
      <w:divBdr>
        <w:top w:val="none" w:sz="0" w:space="0" w:color="auto"/>
        <w:left w:val="none" w:sz="0" w:space="0" w:color="auto"/>
        <w:bottom w:val="none" w:sz="0" w:space="0" w:color="auto"/>
        <w:right w:val="none" w:sz="0" w:space="0" w:color="auto"/>
      </w:divBdr>
    </w:div>
    <w:div w:id="761682713">
      <w:bodyDiv w:val="1"/>
      <w:marLeft w:val="0"/>
      <w:marRight w:val="0"/>
      <w:marTop w:val="0"/>
      <w:marBottom w:val="0"/>
      <w:divBdr>
        <w:top w:val="none" w:sz="0" w:space="0" w:color="auto"/>
        <w:left w:val="none" w:sz="0" w:space="0" w:color="auto"/>
        <w:bottom w:val="none" w:sz="0" w:space="0" w:color="auto"/>
        <w:right w:val="none" w:sz="0" w:space="0" w:color="auto"/>
      </w:divBdr>
    </w:div>
    <w:div w:id="86490111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7686538">
      <w:bodyDiv w:val="1"/>
      <w:marLeft w:val="0"/>
      <w:marRight w:val="0"/>
      <w:marTop w:val="0"/>
      <w:marBottom w:val="0"/>
      <w:divBdr>
        <w:top w:val="none" w:sz="0" w:space="0" w:color="auto"/>
        <w:left w:val="none" w:sz="0" w:space="0" w:color="auto"/>
        <w:bottom w:val="none" w:sz="0" w:space="0" w:color="auto"/>
        <w:right w:val="none" w:sz="0" w:space="0" w:color="auto"/>
      </w:divBdr>
    </w:div>
    <w:div w:id="1084570705">
      <w:bodyDiv w:val="1"/>
      <w:marLeft w:val="0"/>
      <w:marRight w:val="0"/>
      <w:marTop w:val="0"/>
      <w:marBottom w:val="0"/>
      <w:divBdr>
        <w:top w:val="none" w:sz="0" w:space="0" w:color="auto"/>
        <w:left w:val="none" w:sz="0" w:space="0" w:color="auto"/>
        <w:bottom w:val="none" w:sz="0" w:space="0" w:color="auto"/>
        <w:right w:val="none" w:sz="0" w:space="0" w:color="auto"/>
      </w:divBdr>
    </w:div>
    <w:div w:id="1092047746">
      <w:bodyDiv w:val="1"/>
      <w:marLeft w:val="0"/>
      <w:marRight w:val="0"/>
      <w:marTop w:val="0"/>
      <w:marBottom w:val="0"/>
      <w:divBdr>
        <w:top w:val="none" w:sz="0" w:space="0" w:color="auto"/>
        <w:left w:val="none" w:sz="0" w:space="0" w:color="auto"/>
        <w:bottom w:val="none" w:sz="0" w:space="0" w:color="auto"/>
        <w:right w:val="none" w:sz="0" w:space="0" w:color="auto"/>
      </w:divBdr>
    </w:div>
    <w:div w:id="1200819906">
      <w:bodyDiv w:val="1"/>
      <w:marLeft w:val="0"/>
      <w:marRight w:val="0"/>
      <w:marTop w:val="0"/>
      <w:marBottom w:val="0"/>
      <w:divBdr>
        <w:top w:val="none" w:sz="0" w:space="0" w:color="auto"/>
        <w:left w:val="none" w:sz="0" w:space="0" w:color="auto"/>
        <w:bottom w:val="none" w:sz="0" w:space="0" w:color="auto"/>
        <w:right w:val="none" w:sz="0" w:space="0" w:color="auto"/>
      </w:divBdr>
    </w:div>
    <w:div w:id="1541937976">
      <w:bodyDiv w:val="1"/>
      <w:marLeft w:val="0"/>
      <w:marRight w:val="0"/>
      <w:marTop w:val="0"/>
      <w:marBottom w:val="0"/>
      <w:divBdr>
        <w:top w:val="none" w:sz="0" w:space="0" w:color="auto"/>
        <w:left w:val="none" w:sz="0" w:space="0" w:color="auto"/>
        <w:bottom w:val="none" w:sz="0" w:space="0" w:color="auto"/>
        <w:right w:val="none" w:sz="0" w:space="0" w:color="auto"/>
      </w:divBdr>
    </w:div>
    <w:div w:id="1561744092">
      <w:bodyDiv w:val="1"/>
      <w:marLeft w:val="0"/>
      <w:marRight w:val="0"/>
      <w:marTop w:val="0"/>
      <w:marBottom w:val="0"/>
      <w:divBdr>
        <w:top w:val="none" w:sz="0" w:space="0" w:color="auto"/>
        <w:left w:val="none" w:sz="0" w:space="0" w:color="auto"/>
        <w:bottom w:val="none" w:sz="0" w:space="0" w:color="auto"/>
        <w:right w:val="none" w:sz="0" w:space="0" w:color="auto"/>
      </w:divBdr>
    </w:div>
    <w:div w:id="16306681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7409291">
      <w:bodyDiv w:val="1"/>
      <w:marLeft w:val="0"/>
      <w:marRight w:val="0"/>
      <w:marTop w:val="0"/>
      <w:marBottom w:val="0"/>
      <w:divBdr>
        <w:top w:val="none" w:sz="0" w:space="0" w:color="auto"/>
        <w:left w:val="none" w:sz="0" w:space="0" w:color="auto"/>
        <w:bottom w:val="none" w:sz="0" w:space="0" w:color="auto"/>
        <w:right w:val="none" w:sz="0" w:space="0" w:color="auto"/>
      </w:divBdr>
    </w:div>
    <w:div w:id="1769156896">
      <w:bodyDiv w:val="1"/>
      <w:marLeft w:val="0"/>
      <w:marRight w:val="0"/>
      <w:marTop w:val="0"/>
      <w:marBottom w:val="0"/>
      <w:divBdr>
        <w:top w:val="none" w:sz="0" w:space="0" w:color="auto"/>
        <w:left w:val="none" w:sz="0" w:space="0" w:color="auto"/>
        <w:bottom w:val="none" w:sz="0" w:space="0" w:color="auto"/>
        <w:right w:val="none" w:sz="0" w:space="0" w:color="auto"/>
      </w:divBdr>
    </w:div>
    <w:div w:id="1893079293">
      <w:bodyDiv w:val="1"/>
      <w:marLeft w:val="0"/>
      <w:marRight w:val="0"/>
      <w:marTop w:val="0"/>
      <w:marBottom w:val="0"/>
      <w:divBdr>
        <w:top w:val="none" w:sz="0" w:space="0" w:color="auto"/>
        <w:left w:val="none" w:sz="0" w:space="0" w:color="auto"/>
        <w:bottom w:val="none" w:sz="0" w:space="0" w:color="auto"/>
        <w:right w:val="none" w:sz="0" w:space="0" w:color="auto"/>
      </w:divBdr>
    </w:div>
    <w:div w:id="1943032011">
      <w:bodyDiv w:val="1"/>
      <w:marLeft w:val="0"/>
      <w:marRight w:val="0"/>
      <w:marTop w:val="0"/>
      <w:marBottom w:val="0"/>
      <w:divBdr>
        <w:top w:val="none" w:sz="0" w:space="0" w:color="auto"/>
        <w:left w:val="none" w:sz="0" w:space="0" w:color="auto"/>
        <w:bottom w:val="none" w:sz="0" w:space="0" w:color="auto"/>
        <w:right w:val="none" w:sz="0" w:space="0" w:color="auto"/>
      </w:divBdr>
    </w:div>
    <w:div w:id="1946229762">
      <w:bodyDiv w:val="1"/>
      <w:marLeft w:val="0"/>
      <w:marRight w:val="0"/>
      <w:marTop w:val="0"/>
      <w:marBottom w:val="0"/>
      <w:divBdr>
        <w:top w:val="none" w:sz="0" w:space="0" w:color="auto"/>
        <w:left w:val="none" w:sz="0" w:space="0" w:color="auto"/>
        <w:bottom w:val="none" w:sz="0" w:space="0" w:color="auto"/>
        <w:right w:val="none" w:sz="0" w:space="0" w:color="auto"/>
      </w:divBdr>
    </w:div>
    <w:div w:id="1998147477">
      <w:bodyDiv w:val="1"/>
      <w:marLeft w:val="0"/>
      <w:marRight w:val="0"/>
      <w:marTop w:val="0"/>
      <w:marBottom w:val="0"/>
      <w:divBdr>
        <w:top w:val="none" w:sz="0" w:space="0" w:color="auto"/>
        <w:left w:val="none" w:sz="0" w:space="0" w:color="auto"/>
        <w:bottom w:val="none" w:sz="0" w:space="0" w:color="auto"/>
        <w:right w:val="none" w:sz="0" w:space="0" w:color="auto"/>
      </w:divBdr>
    </w:div>
    <w:div w:id="2002927600">
      <w:bodyDiv w:val="1"/>
      <w:marLeft w:val="0"/>
      <w:marRight w:val="0"/>
      <w:marTop w:val="0"/>
      <w:marBottom w:val="0"/>
      <w:divBdr>
        <w:top w:val="none" w:sz="0" w:space="0" w:color="auto"/>
        <w:left w:val="none" w:sz="0" w:space="0" w:color="auto"/>
        <w:bottom w:val="none" w:sz="0" w:space="0" w:color="auto"/>
        <w:right w:val="none" w:sz="0" w:space="0" w:color="auto"/>
      </w:divBdr>
    </w:div>
    <w:div w:id="202382375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ndow.edu.ru/resource/011/41011/files/dvgu132.pdf" TargetMode="External"/><Relationship Id="rId5" Type="http://schemas.openxmlformats.org/officeDocument/2006/relationships/settings" Target="settings.xml"/><Relationship Id="rId10" Type="http://schemas.openxmlformats.org/officeDocument/2006/relationships/hyperlink" Target="http://www.twirpx.com/" TargetMode="External"/><Relationship Id="rId4" Type="http://schemas.microsoft.com/office/2007/relationships/stylesWithEffects" Target="stylesWithEffects.xml"/><Relationship Id="rId9" Type="http://schemas.openxmlformats.org/officeDocument/2006/relationships/hyperlink" Target="http://www.twirpx.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192AE-C697-4D82-A6F6-C66B5B6C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11325</Words>
  <Characters>64559</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27</cp:revision>
  <cp:lastPrinted>2017-11-03T11:14:00Z</cp:lastPrinted>
  <dcterms:created xsi:type="dcterms:W3CDTF">2016-12-08T09:31:00Z</dcterms:created>
  <dcterms:modified xsi:type="dcterms:W3CDTF">2022-09-07T07:13:00Z</dcterms:modified>
</cp:coreProperties>
</file>